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2C" w:rsidRPr="00B11B35" w:rsidRDefault="00957C85" w:rsidP="00B11B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B11B3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40083" w:rsidRPr="00B11B35">
        <w:rPr>
          <w:rFonts w:ascii="TH SarabunPSK" w:hAnsi="TH SarabunPSK" w:cs="TH SarabunPSK" w:hint="cs"/>
          <w:b/>
          <w:bCs/>
          <w:sz w:val="32"/>
          <w:szCs w:val="32"/>
          <w:cs/>
        </w:rPr>
        <w:t>ออกกำลังกาย</w:t>
      </w:r>
      <w:r w:rsidR="00602D71" w:rsidRPr="00B11B35">
        <w:rPr>
          <w:rFonts w:ascii="TH SarabunPSK" w:hAnsi="TH SarabunPSK" w:cs="TH SarabunPSK" w:hint="cs"/>
          <w:b/>
          <w:bCs/>
          <w:sz w:val="32"/>
          <w:szCs w:val="32"/>
          <w:cs/>
        </w:rPr>
        <w:t>ในผู้สูงอายุที่มี</w:t>
      </w:r>
      <w:r w:rsidRPr="00B11B3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ความดันโลหิตสูง</w:t>
      </w:r>
    </w:p>
    <w:bookmarkEnd w:id="0"/>
    <w:p w:rsidR="00957C85" w:rsidRPr="00B11B35" w:rsidRDefault="00957C85" w:rsidP="00B11B3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11B35">
        <w:rPr>
          <w:rFonts w:ascii="TH SarabunPSK" w:hAnsi="TH SarabunPSK" w:cs="TH SarabunPSK" w:hint="cs"/>
          <w:sz w:val="32"/>
          <w:szCs w:val="32"/>
          <w:cs/>
        </w:rPr>
        <w:t>สินีนุช เสนีวงศ์ ณ อยุธยา</w:t>
      </w:r>
    </w:p>
    <w:p w:rsidR="00957C85" w:rsidRPr="00B11B35" w:rsidRDefault="00957C85" w:rsidP="00B11B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1B35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9A1967" w:rsidRPr="00B11B35" w:rsidRDefault="00A91C29" w:rsidP="00B11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B35">
        <w:rPr>
          <w:rFonts w:ascii="TH SarabunPSK" w:hAnsi="TH SarabunPSK" w:cs="TH SarabunPSK"/>
          <w:sz w:val="32"/>
          <w:szCs w:val="32"/>
        </w:rPr>
        <w:tab/>
      </w:r>
      <w:r w:rsidR="006003C4" w:rsidRPr="00B11B35">
        <w:rPr>
          <w:rFonts w:ascii="TH SarabunPSK" w:hAnsi="TH SarabunPSK" w:cs="TH SarabunPSK" w:hint="cs"/>
          <w:sz w:val="32"/>
          <w:szCs w:val="32"/>
          <w:cs/>
        </w:rPr>
        <w:t>ความดันโลหิตสูงเป็นโรค</w:t>
      </w:r>
      <w:r w:rsidR="00417E0B" w:rsidRPr="00B11B35">
        <w:rPr>
          <w:rFonts w:ascii="TH SarabunPSK" w:hAnsi="TH SarabunPSK" w:cs="TH SarabunPSK" w:hint="cs"/>
          <w:sz w:val="32"/>
          <w:szCs w:val="32"/>
          <w:cs/>
        </w:rPr>
        <w:t>เรื้อรัง</w:t>
      </w:r>
      <w:r w:rsidR="006003C4" w:rsidRPr="00B11B35">
        <w:rPr>
          <w:rFonts w:ascii="TH SarabunPSK" w:hAnsi="TH SarabunPSK" w:cs="TH SarabunPSK" w:hint="cs"/>
          <w:sz w:val="32"/>
          <w:szCs w:val="32"/>
          <w:cs/>
        </w:rPr>
        <w:t>ที่พบได้บ่อยในกลุ่มผู้สูงอายุ</w:t>
      </w:r>
      <w:r w:rsidR="00417E0B" w:rsidRPr="00B11B35">
        <w:rPr>
          <w:rFonts w:ascii="TH SarabunPSK" w:hAnsi="TH SarabunPSK" w:cs="TH SarabunPSK" w:hint="cs"/>
          <w:sz w:val="32"/>
          <w:szCs w:val="32"/>
          <w:cs/>
        </w:rPr>
        <w:t xml:space="preserve"> โดยมีปัจจัย</w:t>
      </w:r>
      <w:r w:rsidRPr="00B11B35">
        <w:rPr>
          <w:rFonts w:ascii="TH SarabunPSK" w:hAnsi="TH SarabunPSK" w:cs="TH SarabunPSK" w:hint="cs"/>
          <w:sz w:val="32"/>
          <w:szCs w:val="32"/>
          <w:cs/>
        </w:rPr>
        <w:t>เสี่ยงมา</w:t>
      </w:r>
      <w:r w:rsidR="00417E0B" w:rsidRPr="00B11B35">
        <w:rPr>
          <w:rFonts w:ascii="TH SarabunPSK" w:hAnsi="TH SarabunPSK" w:cs="TH SarabunPSK" w:hint="cs"/>
          <w:sz w:val="32"/>
          <w:szCs w:val="32"/>
          <w:cs/>
        </w:rPr>
        <w:t>จากพฤติกรรม</w:t>
      </w:r>
      <w:r w:rsidR="0055572F" w:rsidRPr="00B11B35">
        <w:rPr>
          <w:rFonts w:ascii="TH SarabunPSK" w:hAnsi="TH SarabunPSK" w:cs="TH SarabunPSK" w:hint="cs"/>
          <w:sz w:val="32"/>
          <w:szCs w:val="32"/>
          <w:cs/>
        </w:rPr>
        <w:t>สุขภาพ ไม่ว่าจะเป็นการขาดการออกกำลังกาย  การบริโภคอาหารไขมันสูง  การดื่ม</w:t>
      </w:r>
      <w:r w:rsidR="00A507C1" w:rsidRPr="00B11B35">
        <w:rPr>
          <w:rFonts w:ascii="TH SarabunPSK" w:hAnsi="TH SarabunPSK" w:cs="TH SarabunPSK" w:hint="cs"/>
          <w:sz w:val="32"/>
          <w:szCs w:val="32"/>
          <w:cs/>
        </w:rPr>
        <w:t>แอลกอฮอล์</w:t>
      </w:r>
      <w:r w:rsidR="0055572F" w:rsidRPr="00B11B35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417E0B" w:rsidRPr="00B11B35">
        <w:rPr>
          <w:rFonts w:ascii="TH SarabunPSK" w:hAnsi="TH SarabunPSK" w:cs="TH SarabunPSK" w:hint="cs"/>
          <w:sz w:val="32"/>
          <w:szCs w:val="32"/>
          <w:cs/>
        </w:rPr>
        <w:t>การเปลี่ยนแปลงทางสรีรวิทยา</w:t>
      </w:r>
      <w:r w:rsidR="00CE0B11" w:rsidRPr="00B11B35">
        <w:rPr>
          <w:rFonts w:ascii="TH SarabunPSK" w:hAnsi="TH SarabunPSK" w:cs="TH SarabunPSK" w:hint="cs"/>
          <w:sz w:val="32"/>
          <w:szCs w:val="32"/>
          <w:cs/>
        </w:rPr>
        <w:t>ตามธรรมชาติ</w:t>
      </w:r>
      <w:r w:rsidR="00417E0B" w:rsidRPr="00B11B35">
        <w:rPr>
          <w:rFonts w:ascii="TH SarabunPSK" w:hAnsi="TH SarabunPSK" w:cs="TH SarabunPSK" w:hint="cs"/>
          <w:sz w:val="32"/>
          <w:szCs w:val="32"/>
          <w:cs/>
        </w:rPr>
        <w:t>ของผู้สูงอายุเอง</w:t>
      </w:r>
      <w:r w:rsidR="00687ED6" w:rsidRPr="00B11B35">
        <w:rPr>
          <w:rFonts w:ascii="TH SarabunPSK" w:hAnsi="TH SarabunPSK" w:cs="TH SarabunPSK" w:hint="cs"/>
          <w:sz w:val="32"/>
          <w:szCs w:val="32"/>
          <w:cs/>
        </w:rPr>
        <w:t>จากการเสื่อมของ</w:t>
      </w:r>
      <w:r w:rsidR="00D6133A" w:rsidRPr="00B11B35">
        <w:rPr>
          <w:rFonts w:ascii="TH SarabunPSK" w:hAnsi="TH SarabunPSK" w:cs="TH SarabunPSK"/>
          <w:sz w:val="32"/>
          <w:szCs w:val="32"/>
          <w:cs/>
        </w:rPr>
        <w:t>หลอดเลือดแดงท</w:t>
      </w:r>
      <w:r w:rsidR="00687ED6" w:rsidRPr="00B11B35">
        <w:rPr>
          <w:rFonts w:ascii="TH SarabunPSK" w:hAnsi="TH SarabunPSK" w:cs="TH SarabunPSK" w:hint="cs"/>
          <w:sz w:val="32"/>
          <w:szCs w:val="32"/>
          <w:cs/>
        </w:rPr>
        <w:t>ำ</w:t>
      </w:r>
      <w:r w:rsidR="00D6133A" w:rsidRPr="00B11B35">
        <w:rPr>
          <w:rFonts w:ascii="TH SarabunPSK" w:hAnsi="TH SarabunPSK" w:cs="TH SarabunPSK"/>
          <w:sz w:val="32"/>
          <w:szCs w:val="32"/>
          <w:cs/>
        </w:rPr>
        <w:t>ให้หลอดเลือดแดงแข็ง</w:t>
      </w:r>
      <w:r w:rsidR="00687ED6" w:rsidRPr="00B11B35"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="00D6133A" w:rsidRPr="00B11B35">
        <w:rPr>
          <w:rFonts w:ascii="TH SarabunPSK" w:hAnsi="TH SarabunPSK" w:cs="TH SarabunPSK"/>
          <w:sz w:val="32"/>
          <w:szCs w:val="32"/>
          <w:cs/>
        </w:rPr>
        <w:t>ผลให้</w:t>
      </w:r>
      <w:r w:rsidR="00687ED6" w:rsidRPr="00B11B35">
        <w:rPr>
          <w:rFonts w:ascii="TH SarabunPSK" w:hAnsi="TH SarabunPSK" w:cs="TH SarabunPSK" w:hint="cs"/>
          <w:sz w:val="32"/>
          <w:szCs w:val="32"/>
          <w:cs/>
        </w:rPr>
        <w:t>ความดันโลหิตตัวบน(</w:t>
      </w:r>
      <w:r w:rsidR="00687ED6" w:rsidRPr="00B11B35">
        <w:rPr>
          <w:rFonts w:ascii="TH SarabunPSK" w:hAnsi="TH SarabunPSK" w:cs="TH SarabunPSK"/>
          <w:sz w:val="32"/>
          <w:szCs w:val="32"/>
        </w:rPr>
        <w:t>Systolic blood pressure</w:t>
      </w:r>
      <w:r w:rsidR="00687ED6" w:rsidRPr="00B11B35">
        <w:rPr>
          <w:rFonts w:ascii="TH SarabunPSK" w:hAnsi="TH SarabunPSK" w:cs="TH SarabunPSK" w:hint="cs"/>
          <w:sz w:val="32"/>
          <w:szCs w:val="32"/>
          <w:cs/>
        </w:rPr>
        <w:t>)</w:t>
      </w:r>
      <w:r w:rsidR="00D6133A" w:rsidRPr="00B11B35">
        <w:rPr>
          <w:rFonts w:ascii="TH SarabunPSK" w:hAnsi="TH SarabunPSK" w:cs="TH SarabunPSK"/>
          <w:sz w:val="32"/>
          <w:szCs w:val="32"/>
        </w:rPr>
        <w:t xml:space="preserve"> </w:t>
      </w:r>
      <w:r w:rsidR="00D6133A" w:rsidRPr="00B11B35">
        <w:rPr>
          <w:rFonts w:ascii="TH SarabunPSK" w:hAnsi="TH SarabunPSK" w:cs="TH SarabunPSK"/>
          <w:sz w:val="32"/>
          <w:szCs w:val="32"/>
          <w:cs/>
        </w:rPr>
        <w:t>เพิ่มสูงขึ้นเมื่ออายุมากขึ้น</w:t>
      </w:r>
      <w:r w:rsidR="00687ED6" w:rsidRPr="00B11B35">
        <w:rPr>
          <w:rFonts w:ascii="TH SarabunPSK" w:hAnsi="TH SarabunPSK" w:cs="TH SarabunPSK"/>
          <w:sz w:val="32"/>
          <w:szCs w:val="32"/>
        </w:rPr>
        <w:t xml:space="preserve"> </w:t>
      </w:r>
      <w:r w:rsidR="00CE0B11" w:rsidRPr="00B11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3E1" w:rsidRPr="00B11B35">
        <w:rPr>
          <w:rFonts w:ascii="TH SarabunPSK" w:hAnsi="TH SarabunPSK" w:cs="TH SarabunPSK" w:hint="cs"/>
          <w:sz w:val="32"/>
          <w:szCs w:val="32"/>
          <w:cs/>
        </w:rPr>
        <w:t xml:space="preserve">ถึงแม้ส่วนใหญ่ผู้สูงอายุที่มีความดันโลหิตสูงจะได้รับการรักษาด้วยการรับประทานยา </w:t>
      </w:r>
      <w:r w:rsidR="00712180" w:rsidRPr="00B11B35">
        <w:rPr>
          <w:rFonts w:ascii="TH SarabunPSK" w:hAnsi="TH SarabunPSK" w:cs="TH SarabunPSK" w:hint="cs"/>
          <w:sz w:val="32"/>
          <w:szCs w:val="32"/>
          <w:cs/>
        </w:rPr>
        <w:t xml:space="preserve"> การออกกำลังกายก็เป็นสิ่งจำเป็นที่ควรทำควบคู่ไปกับการ</w:t>
      </w:r>
      <w:r w:rsidR="00B11B35" w:rsidRPr="00B11B35">
        <w:rPr>
          <w:rFonts w:ascii="TH SarabunPSK" w:hAnsi="TH SarabunPSK" w:cs="TH SarabunPSK" w:hint="cs"/>
          <w:sz w:val="32"/>
          <w:szCs w:val="32"/>
          <w:cs/>
        </w:rPr>
        <w:t>ปรับเปลี่ยน</w:t>
      </w:r>
      <w:r w:rsidR="00712180" w:rsidRPr="00B11B35">
        <w:rPr>
          <w:rFonts w:ascii="TH SarabunPSK" w:hAnsi="TH SarabunPSK" w:cs="TH SarabunPSK" w:hint="cs"/>
          <w:sz w:val="32"/>
          <w:szCs w:val="32"/>
          <w:cs/>
        </w:rPr>
        <w:t>พฤติกรรมสุขภาพอื่นๆ เพื่อ</w:t>
      </w:r>
      <w:r w:rsidR="00B003E1" w:rsidRPr="00B11B35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712180" w:rsidRPr="00B11B3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003E1" w:rsidRPr="00B11B35">
        <w:rPr>
          <w:rFonts w:ascii="TH SarabunPSK" w:hAnsi="TH SarabunPSK" w:cs="TH SarabunPSK" w:hint="cs"/>
          <w:sz w:val="32"/>
          <w:szCs w:val="32"/>
          <w:cs/>
        </w:rPr>
        <w:t>การควบคุมระดับความดันโลหิต</w:t>
      </w:r>
      <w:r w:rsidR="00712180" w:rsidRPr="00B11B35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B003E1" w:rsidRPr="00B11B35">
        <w:rPr>
          <w:rFonts w:ascii="TH SarabunPSK" w:hAnsi="TH SarabunPSK" w:cs="TH SarabunPSK" w:hint="cs"/>
          <w:sz w:val="32"/>
          <w:szCs w:val="32"/>
          <w:cs/>
        </w:rPr>
        <w:t>ได้ดีกว่าการใช้ยาเพียงอย่างเดียว</w:t>
      </w:r>
      <w:r w:rsidR="0055572F" w:rsidRPr="00B11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E8" w:rsidRPr="00B11B35">
        <w:rPr>
          <w:rFonts w:ascii="TH SarabunPSK" w:hAnsi="TH SarabunPSK" w:cs="TH SarabunPSK" w:hint="cs"/>
          <w:sz w:val="32"/>
          <w:szCs w:val="32"/>
          <w:cs/>
        </w:rPr>
        <w:t>อย่างไรก็ตาม</w:t>
      </w:r>
      <w:r w:rsidR="00B11B35" w:rsidRPr="00B11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72F" w:rsidRPr="00B11B35">
        <w:rPr>
          <w:rFonts w:ascii="TH SarabunPSK" w:hAnsi="TH SarabunPSK" w:cs="TH SarabunPSK" w:hint="cs"/>
          <w:sz w:val="32"/>
          <w:szCs w:val="32"/>
          <w:cs/>
        </w:rPr>
        <w:t>จากการเปลี่ยนแปลงตาม</w:t>
      </w:r>
      <w:r w:rsidR="00687ED6" w:rsidRPr="00B11B35">
        <w:rPr>
          <w:rFonts w:ascii="TH SarabunPSK" w:hAnsi="TH SarabunPSK" w:cs="TH SarabunPSK" w:hint="cs"/>
          <w:sz w:val="32"/>
          <w:szCs w:val="32"/>
          <w:cs/>
        </w:rPr>
        <w:t>ธรรมชาติ</w:t>
      </w:r>
      <w:r w:rsidR="002E7EB0" w:rsidRPr="00B11B35">
        <w:rPr>
          <w:rFonts w:ascii="TH SarabunPSK" w:hAnsi="TH SarabunPSK" w:cs="TH SarabunPSK" w:hint="cs"/>
          <w:sz w:val="32"/>
          <w:szCs w:val="32"/>
          <w:cs/>
        </w:rPr>
        <w:t xml:space="preserve">ทางสรีรวิทยาและสภาวะของโรคความดันโลหิตสูง </w:t>
      </w:r>
      <w:r w:rsidR="0055572F" w:rsidRPr="00B11B35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ผู้สูงอายุอาจมีอาการวิงเวียนศีรษะ  หน้ามืดเวลาเปลี่ยนท่าทางและทิศทางของศีรษะอย่างรวดเร็ว  </w:t>
      </w:r>
      <w:r w:rsidR="002E7EB0" w:rsidRPr="00B11B35">
        <w:rPr>
          <w:rFonts w:ascii="TH SarabunPSK" w:hAnsi="TH SarabunPSK" w:cs="TH SarabunPSK" w:hint="cs"/>
          <w:sz w:val="32"/>
          <w:szCs w:val="32"/>
          <w:cs/>
        </w:rPr>
        <w:t xml:space="preserve">ทำให้สมรรถภาพในการออกกำลังกายมีขีดจำกัด  </w:t>
      </w:r>
      <w:r w:rsidR="00F735BC" w:rsidRPr="00B11B35">
        <w:rPr>
          <w:rFonts w:ascii="TH SarabunPSK" w:hAnsi="TH SarabunPSK" w:cs="TH SarabunPSK" w:hint="cs"/>
          <w:sz w:val="32"/>
          <w:szCs w:val="32"/>
          <w:cs/>
        </w:rPr>
        <w:t>ผู้เขียน</w:t>
      </w:r>
      <w:r w:rsidR="007F3927" w:rsidRPr="00B11B35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F735BC" w:rsidRPr="00B11B35">
        <w:rPr>
          <w:rFonts w:ascii="TH SarabunPSK" w:hAnsi="TH SarabunPSK" w:cs="TH SarabunPSK" w:hint="cs"/>
          <w:sz w:val="32"/>
          <w:szCs w:val="32"/>
          <w:cs/>
        </w:rPr>
        <w:t>ขอ</w:t>
      </w:r>
      <w:r w:rsidR="007F3927" w:rsidRPr="00B11B35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B94934" w:rsidRPr="00B11B35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7F3927" w:rsidRPr="00B11B3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E7EB0" w:rsidRPr="00B11B35">
        <w:rPr>
          <w:rFonts w:ascii="TH SarabunPSK" w:hAnsi="TH SarabunPSK" w:cs="TH SarabunPSK" w:hint="cs"/>
          <w:sz w:val="32"/>
          <w:szCs w:val="32"/>
          <w:cs/>
        </w:rPr>
        <w:t xml:space="preserve">ออกกำลังกายที่เหมาะสมสำหรับผู้สูงอายุที่มีความดันโลหิตสูง  </w:t>
      </w:r>
      <w:r w:rsidR="007F3927" w:rsidRPr="00B11B35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ผู้สูงอายุสามารถควบคุมระดับความดันโลหิตได้อีกทางหนึ่งนอกเหนือไปจากการรับประทานยาตามคำสั่งการรักษาของแพทย์</w:t>
      </w:r>
    </w:p>
    <w:p w:rsidR="00B11B35" w:rsidRDefault="00B11B35" w:rsidP="00B11B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4085" w:rsidRPr="00B11B35" w:rsidRDefault="007148EE" w:rsidP="00B11B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1B3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หลักการออกกำลังกายในผู้สูงอายุที่มีความดันโลหิตสูง</w:t>
      </w:r>
    </w:p>
    <w:p w:rsidR="007148EE" w:rsidRPr="00B11B35" w:rsidRDefault="00C428B4" w:rsidP="00B11B35">
      <w:pPr>
        <w:pStyle w:val="normalpar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B11B35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การออกกำลังกายที่เหมาะสมสำหรับผู้สูงอายุที่มีความดันโลหิตสูง </w:t>
      </w:r>
      <w:r w:rsidR="00A8251E" w:rsidRPr="00B11B35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cs/>
        </w:rPr>
        <w:t>ควรพิจารณาทั้งในเรื่องของประเภทการออกกำลังกาย  ระดับความหนักเบาในการออกกำลังกาย  และระยะเวลาในการออกกำลังกาย  ผู้สูงอายุที่มีความดันโลหิตสูง</w:t>
      </w:r>
      <w:r w:rsidRPr="00B11B35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ควรออกกำลังกายแบบใช้ออกซิเจน หรือที่เรียกว่า การออกกำลังกายแบบแอโรบิค  </w:t>
      </w:r>
      <w:r w:rsidR="00E3473D" w:rsidRPr="00B11B35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ไม่ว่าจะเป็น </w:t>
      </w:r>
      <w:r w:rsidRPr="00B11B35">
        <w:rPr>
          <w:rFonts w:ascii="TH SarabunPSK" w:hAnsi="TH SarabunPSK" w:cs="TH SarabunPSK"/>
          <w:sz w:val="32"/>
          <w:szCs w:val="32"/>
          <w:cs/>
        </w:rPr>
        <w:t>การเดินเร็ว ว่ายน้ำ ขี่จักรยาน หรือเต้นแอโรบิค</w:t>
      </w:r>
      <w:r w:rsidR="00E3473D" w:rsidRPr="00B11B35">
        <w:rPr>
          <w:rFonts w:ascii="TH SarabunPSK" w:hAnsi="TH SarabunPSK" w:cs="TH SarabunPSK" w:hint="cs"/>
          <w:sz w:val="32"/>
          <w:szCs w:val="32"/>
          <w:cs/>
        </w:rPr>
        <w:t>(แบบไม่เร็วมาก และไม่มีการเปลี่ยนท่าทางอย่างรวดเร็ว)</w:t>
      </w:r>
      <w:r w:rsidRPr="00B11B35">
        <w:rPr>
          <w:rFonts w:ascii="TH SarabunPSK" w:hAnsi="TH SarabunPSK" w:cs="TH SarabunPSK"/>
          <w:sz w:val="32"/>
          <w:szCs w:val="32"/>
          <w:cs/>
        </w:rPr>
        <w:t xml:space="preserve"> ซึ่งจะเป็นการออกกำลังกายแบบต่อเนื่อง</w:t>
      </w:r>
      <w:r w:rsidR="00A8251E" w:rsidRPr="00B11B35">
        <w:rPr>
          <w:rFonts w:ascii="TH SarabunPSK" w:hAnsi="TH SarabunPSK" w:cs="TH SarabunPSK" w:hint="cs"/>
          <w:sz w:val="32"/>
          <w:szCs w:val="32"/>
          <w:cs/>
        </w:rPr>
        <w:t xml:space="preserve">  การเดินเป็นการออกกำลังกายที่เหมาะสม  ปลอดภัย  ทั้งยังไม่ต้องใช้อุปกรณ์ประกอบใดๆมากนัก จึงทำให้สะดวก ประหยัดค่าใช้จ่าย  </w:t>
      </w:r>
      <w:r w:rsidR="00E3473D" w:rsidRPr="00B11B35">
        <w:rPr>
          <w:rFonts w:ascii="TH SarabunPSK" w:hAnsi="TH SarabunPSK" w:cs="TH SarabunPSK" w:hint="cs"/>
          <w:sz w:val="32"/>
          <w:szCs w:val="32"/>
          <w:cs/>
        </w:rPr>
        <w:t>นอกจากนี้การออกกำลังกาย</w:t>
      </w:r>
      <w:r w:rsidR="00A8251E" w:rsidRPr="00B11B35">
        <w:rPr>
          <w:rFonts w:ascii="TH SarabunPSK" w:hAnsi="TH SarabunPSK" w:cs="TH SarabunPSK"/>
          <w:sz w:val="32"/>
          <w:szCs w:val="32"/>
          <w:cs/>
        </w:rPr>
        <w:t xml:space="preserve">ควรเน้นกิจกรรมที่มีการใช้กล้ามเนื้อส่วนต่างๆในการเคลื่อนไหว เป็นกิจกรรมที่ไม่หนักจนเกินไป </w:t>
      </w:r>
      <w:r w:rsidR="00B11B35" w:rsidRPr="00B11B35">
        <w:rPr>
          <w:rFonts w:ascii="TH SarabunPSK" w:hAnsi="TH SarabunPSK" w:cs="TH SarabunPSK"/>
          <w:sz w:val="32"/>
          <w:szCs w:val="32"/>
          <w:cs/>
        </w:rPr>
        <w:t>ไม่ควรออกกำลังด้วยการเกร็งหรือท่า</w:t>
      </w:r>
      <w:r w:rsidR="00B11B35" w:rsidRPr="00B11B35"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  <w:r w:rsidR="00B11B35" w:rsidRPr="00B11B35">
        <w:rPr>
          <w:rFonts w:ascii="TH SarabunPSK" w:hAnsi="TH SarabunPSK" w:cs="TH SarabunPSK"/>
          <w:sz w:val="32"/>
          <w:szCs w:val="32"/>
          <w:cs/>
        </w:rPr>
        <w:t>ที่ต้องมีการเกร็งค้างมาก</w:t>
      </w:r>
      <w:r w:rsidR="00B11B35" w:rsidRPr="00B11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51E" w:rsidRPr="00B11B35">
        <w:rPr>
          <w:rFonts w:ascii="TH SarabunPSK" w:hAnsi="TH SarabunPSK" w:cs="TH SarabunPSK"/>
          <w:sz w:val="32"/>
          <w:szCs w:val="32"/>
          <w:cs/>
        </w:rPr>
        <w:t>เพราะอาจทำให้ความดันโลหิตสูงขึ้นได้ การออกกำลังกายควรที่จะอยู่ในระดับที่เบาถึงระดับปานกลาง</w:t>
      </w:r>
      <w:r w:rsidR="00040657" w:rsidRPr="00B11B35">
        <w:rPr>
          <w:rFonts w:ascii="TH SarabunPSK" w:hAnsi="TH SarabunPSK" w:cs="TH SarabunPSK" w:hint="cs"/>
          <w:sz w:val="32"/>
          <w:szCs w:val="32"/>
          <w:cs/>
        </w:rPr>
        <w:t xml:space="preserve">  ระยะเวลาใน</w:t>
      </w:r>
      <w:r w:rsidR="00E3473D" w:rsidRPr="00B11B35">
        <w:rPr>
          <w:rFonts w:ascii="TH SarabunPSK" w:hAnsi="TH SarabunPSK" w:cs="TH SarabunPSK" w:hint="cs"/>
          <w:sz w:val="32"/>
          <w:szCs w:val="32"/>
          <w:cs/>
        </w:rPr>
        <w:t>การออกกำลังกายแต่ละครั้ง</w:t>
      </w:r>
      <w:r w:rsidR="00A8251E" w:rsidRPr="00B11B35">
        <w:rPr>
          <w:rFonts w:ascii="TH SarabunPSK" w:hAnsi="TH SarabunPSK" w:cs="TH SarabunPSK"/>
          <w:sz w:val="32"/>
          <w:szCs w:val="32"/>
          <w:cs/>
        </w:rPr>
        <w:t>ควรอยู่ระหว่าง</w:t>
      </w:r>
      <w:r w:rsidR="00E3473D" w:rsidRPr="00B11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51E" w:rsidRPr="00B11B35">
        <w:rPr>
          <w:rFonts w:ascii="TH SarabunPSK" w:hAnsi="TH SarabunPSK" w:cs="TH SarabunPSK"/>
          <w:sz w:val="32"/>
          <w:szCs w:val="32"/>
        </w:rPr>
        <w:t xml:space="preserve">30-60 </w:t>
      </w:r>
      <w:r w:rsidR="00A8251E" w:rsidRPr="00B11B35">
        <w:rPr>
          <w:rFonts w:ascii="TH SarabunPSK" w:hAnsi="TH SarabunPSK" w:cs="TH SarabunPSK"/>
          <w:sz w:val="32"/>
          <w:szCs w:val="32"/>
          <w:cs/>
        </w:rPr>
        <w:t>นาที</w:t>
      </w:r>
      <w:r w:rsidR="00040657" w:rsidRPr="00B11B35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A8251E" w:rsidRPr="00B11B35">
        <w:rPr>
          <w:rFonts w:ascii="TH SarabunPSK" w:hAnsi="TH SarabunPSK" w:cs="TH SarabunPSK"/>
          <w:sz w:val="32"/>
          <w:szCs w:val="32"/>
          <w:cs/>
        </w:rPr>
        <w:t>ครั้ง</w:t>
      </w:r>
      <w:r w:rsidR="00040657" w:rsidRPr="00B11B35">
        <w:rPr>
          <w:rFonts w:ascii="TH SarabunPSK" w:hAnsi="TH SarabunPSK" w:cs="TH SarabunPSK" w:hint="cs"/>
          <w:sz w:val="32"/>
          <w:szCs w:val="32"/>
          <w:cs/>
        </w:rPr>
        <w:t xml:space="preserve">  ควรออกกำลังกายอย่างน้อย 3 ครั้งต่อสัปดาห์</w:t>
      </w:r>
      <w:r w:rsidR="00A8251E" w:rsidRPr="00B11B35">
        <w:rPr>
          <w:rFonts w:ascii="TH SarabunPSK" w:hAnsi="TH SarabunPSK" w:cs="TH SarabunPSK" w:hint="cs"/>
          <w:sz w:val="32"/>
          <w:szCs w:val="32"/>
          <w:cs/>
        </w:rPr>
        <w:t xml:space="preserve">  ทุกครั้งควรมีการอบอุ่นร่างกายก่อนออกกำลังกาย(</w:t>
      </w:r>
      <w:r w:rsidR="00A8251E" w:rsidRPr="00B11B35">
        <w:rPr>
          <w:rFonts w:ascii="TH SarabunPSK" w:hAnsi="TH SarabunPSK" w:cs="TH SarabunPSK"/>
          <w:sz w:val="32"/>
          <w:szCs w:val="32"/>
        </w:rPr>
        <w:t>Warm up</w:t>
      </w:r>
      <w:r w:rsidR="00A8251E" w:rsidRPr="00B11B35">
        <w:rPr>
          <w:rFonts w:ascii="TH SarabunPSK" w:hAnsi="TH SarabunPSK" w:cs="TH SarabunPSK" w:hint="cs"/>
          <w:sz w:val="32"/>
          <w:szCs w:val="32"/>
          <w:cs/>
        </w:rPr>
        <w:t>)</w:t>
      </w:r>
      <w:r w:rsidR="00A8251E" w:rsidRPr="00B11B35">
        <w:rPr>
          <w:rFonts w:ascii="TH SarabunPSK" w:hAnsi="TH SarabunPSK" w:cs="TH SarabunPSK"/>
          <w:sz w:val="32"/>
          <w:szCs w:val="32"/>
        </w:rPr>
        <w:t xml:space="preserve"> </w:t>
      </w:r>
      <w:r w:rsidR="00A8251E" w:rsidRPr="00B11B35">
        <w:rPr>
          <w:rFonts w:ascii="TH SarabunPSK" w:hAnsi="TH SarabunPSK" w:cs="TH SarabunPSK" w:hint="cs"/>
          <w:sz w:val="32"/>
          <w:szCs w:val="32"/>
          <w:cs/>
        </w:rPr>
        <w:t>และหลังออกกำลังกาย(</w:t>
      </w:r>
      <w:r w:rsidR="00A8251E" w:rsidRPr="00B11B35">
        <w:rPr>
          <w:rFonts w:ascii="TH SarabunPSK" w:hAnsi="TH SarabunPSK" w:cs="TH SarabunPSK"/>
          <w:sz w:val="32"/>
          <w:szCs w:val="32"/>
        </w:rPr>
        <w:t>Cool down</w:t>
      </w:r>
      <w:r w:rsidR="00A8251E" w:rsidRPr="00B11B35">
        <w:rPr>
          <w:rFonts w:ascii="TH SarabunPSK" w:hAnsi="TH SarabunPSK" w:cs="TH SarabunPSK" w:hint="cs"/>
          <w:sz w:val="32"/>
          <w:szCs w:val="32"/>
          <w:cs/>
        </w:rPr>
        <w:t>)เสมอ</w:t>
      </w:r>
      <w:r w:rsidR="00040657" w:rsidRPr="00B11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51E" w:rsidRPr="00B11B3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E3473D" w:rsidRPr="00B11B35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="00A8251E" w:rsidRPr="00B11B35">
        <w:rPr>
          <w:rFonts w:ascii="TH SarabunPSK" w:hAnsi="TH SarabunPSK" w:cs="TH SarabunPSK" w:hint="cs"/>
          <w:sz w:val="32"/>
          <w:szCs w:val="32"/>
          <w:cs/>
        </w:rPr>
        <w:t xml:space="preserve">ความหนักเบาในการออกกำลังกาย สามารถประเมินได้ 2 วิธี คือ 1) </w:t>
      </w:r>
      <w:r w:rsidR="00146F16" w:rsidRPr="00B11B35">
        <w:rPr>
          <w:rFonts w:ascii="TH SarabunPSK" w:hAnsi="TH SarabunPSK" w:cs="TH SarabunPSK"/>
          <w:sz w:val="32"/>
          <w:szCs w:val="32"/>
          <w:cs/>
        </w:rPr>
        <w:t>ใช้อัตราการเต้นของหัวใจเป็นตัวกำหนด</w:t>
      </w:r>
      <w:r w:rsidR="00040657" w:rsidRPr="00B11B35">
        <w:rPr>
          <w:rFonts w:ascii="TH SarabunPSK" w:hAnsi="TH SarabunPSK" w:cs="TH SarabunPSK" w:hint="cs"/>
          <w:sz w:val="32"/>
          <w:szCs w:val="32"/>
          <w:cs/>
        </w:rPr>
        <w:t xml:space="preserve"> โดยการจับชีพจรขณะพักหรือยังไม่ได้ออกกำลังกายเปรียบเทียบกลับชีพจรหลังการออกกำลังหลังการออกกำลังกาย</w:t>
      </w:r>
      <w:r w:rsidR="00146F16" w:rsidRPr="00B11B35">
        <w:rPr>
          <w:rFonts w:ascii="TH SarabunPSK" w:hAnsi="TH SarabunPSK" w:cs="TH SarabunPSK"/>
          <w:sz w:val="32"/>
          <w:szCs w:val="32"/>
          <w:cs/>
        </w:rPr>
        <w:t xml:space="preserve">ควรที่จะให้มีอัตราการเต้นของหัวใจเร็วขึ้นจากขณะพักอีกประมาณ </w:t>
      </w:r>
      <w:r w:rsidR="00146F16" w:rsidRPr="00B11B35">
        <w:rPr>
          <w:rFonts w:ascii="TH SarabunPSK" w:hAnsi="TH SarabunPSK" w:cs="TH SarabunPSK"/>
          <w:sz w:val="32"/>
          <w:szCs w:val="32"/>
        </w:rPr>
        <w:t xml:space="preserve">30-40 </w:t>
      </w:r>
      <w:r w:rsidR="00146F16" w:rsidRPr="00B11B35">
        <w:rPr>
          <w:rFonts w:ascii="TH SarabunPSK" w:hAnsi="TH SarabunPSK" w:cs="TH SarabunPSK"/>
          <w:sz w:val="32"/>
          <w:szCs w:val="32"/>
          <w:cs/>
        </w:rPr>
        <w:t xml:space="preserve">ครั้ง/นาที </w:t>
      </w:r>
      <w:r w:rsidR="00040657" w:rsidRPr="00B11B35">
        <w:rPr>
          <w:rFonts w:ascii="TH SarabunPSK" w:hAnsi="TH SarabunPSK" w:cs="TH SarabunPSK" w:hint="cs"/>
          <w:sz w:val="32"/>
          <w:szCs w:val="32"/>
          <w:cs/>
        </w:rPr>
        <w:t>เกณฑ์นี้สามารถนำไปใช้เพิ่มหรือลดความหนักของ</w:t>
      </w:r>
      <w:r w:rsidR="00146F16" w:rsidRPr="00B11B35">
        <w:rPr>
          <w:rFonts w:ascii="TH SarabunPSK" w:hAnsi="TH SarabunPSK" w:cs="TH SarabunPSK"/>
          <w:sz w:val="32"/>
          <w:szCs w:val="32"/>
          <w:cs/>
        </w:rPr>
        <w:t>การออกกำลังกายให้เหมาะสม</w:t>
      </w:r>
      <w:r w:rsidR="00040657" w:rsidRPr="00B11B35">
        <w:rPr>
          <w:rFonts w:ascii="TH SarabunPSK" w:hAnsi="TH SarabunPSK" w:cs="TH SarabunPSK" w:hint="cs"/>
          <w:sz w:val="32"/>
          <w:szCs w:val="32"/>
          <w:cs/>
        </w:rPr>
        <w:t xml:space="preserve">ต่อไป  </w:t>
      </w:r>
      <w:r w:rsidR="007148EE" w:rsidRPr="00B11B35">
        <w:rPr>
          <w:rFonts w:ascii="TH SarabunPSK" w:hAnsi="TH SarabunPSK" w:cs="TH SarabunPSK"/>
          <w:sz w:val="32"/>
          <w:szCs w:val="32"/>
        </w:rPr>
        <w:t>2</w:t>
      </w:r>
      <w:r w:rsidR="00E3473D" w:rsidRPr="00B11B35">
        <w:rPr>
          <w:rFonts w:ascii="TH SarabunPSK" w:hAnsi="TH SarabunPSK" w:cs="TH SarabunPSK" w:hint="cs"/>
          <w:sz w:val="32"/>
          <w:szCs w:val="32"/>
          <w:cs/>
        </w:rPr>
        <w:t>)</w:t>
      </w:r>
      <w:r w:rsidR="007148EE" w:rsidRPr="00B11B35">
        <w:rPr>
          <w:rFonts w:ascii="TH SarabunPSK" w:hAnsi="TH SarabunPSK" w:cs="TH SarabunPSK"/>
          <w:sz w:val="32"/>
          <w:szCs w:val="32"/>
        </w:rPr>
        <w:t xml:space="preserve"> </w:t>
      </w:r>
      <w:r w:rsidR="007148EE" w:rsidRPr="00B11B35">
        <w:rPr>
          <w:rFonts w:ascii="TH SarabunPSK" w:hAnsi="TH SarabunPSK" w:cs="TH SarabunPSK"/>
          <w:sz w:val="32"/>
          <w:szCs w:val="32"/>
          <w:cs/>
        </w:rPr>
        <w:t>ใช้การพูดคุยเป็นตัวกำหนด</w:t>
      </w:r>
      <w:r w:rsidR="00040657" w:rsidRPr="00B11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8EE" w:rsidRPr="00B11B35">
        <w:rPr>
          <w:rFonts w:ascii="TH SarabunPSK" w:hAnsi="TH SarabunPSK" w:cs="TH SarabunPSK"/>
          <w:sz w:val="32"/>
          <w:szCs w:val="32"/>
          <w:cs/>
        </w:rPr>
        <w:t>ขณะออกกำลังกายหากสามารถพูดคุย</w:t>
      </w:r>
      <w:r w:rsidR="00040657" w:rsidRPr="00B11B35">
        <w:rPr>
          <w:rFonts w:ascii="TH SarabunPSK" w:hAnsi="TH SarabunPSK" w:cs="TH SarabunPSK" w:hint="cs"/>
          <w:sz w:val="32"/>
          <w:szCs w:val="32"/>
          <w:cs/>
        </w:rPr>
        <w:t>ได้จบประโยค อาจ</w:t>
      </w:r>
      <w:r w:rsidR="007148EE" w:rsidRPr="00B11B35">
        <w:rPr>
          <w:rFonts w:ascii="TH SarabunPSK" w:hAnsi="TH SarabunPSK" w:cs="TH SarabunPSK"/>
          <w:sz w:val="32"/>
          <w:szCs w:val="32"/>
          <w:cs/>
        </w:rPr>
        <w:t>มีการหายใจที่เร็วขึ้น แรงขึ้น รู้สึกเหนื่อยนิดๆ แต่ไม่เป็นอุปสรรคต่อการพูดคุยระหว่างออกกำลังกาย ถ้าปฏิบัติได้ตามนี้ถือว่าการออกกำลังกายที่ทำอยู่นั้นอยู่ในระดับที่พอดี</w:t>
      </w:r>
      <w:r w:rsidR="00040657" w:rsidRPr="00B11B35">
        <w:rPr>
          <w:rFonts w:ascii="TH SarabunPSK" w:hAnsi="TH SarabunPSK" w:cs="TH SarabunPSK" w:hint="cs"/>
          <w:sz w:val="32"/>
          <w:szCs w:val="32"/>
          <w:cs/>
        </w:rPr>
        <w:t xml:space="preserve">  สิ่งสำคัญสำหรับผู้สูงอายุที่มีความดันโลหิตสูง คือ ก่อนการออกกำลังกายควรมีการวัดความดันโลหิตเสมอ หาก</w:t>
      </w:r>
      <w:r w:rsidR="00040657" w:rsidRPr="00B11B35">
        <w:rPr>
          <w:rFonts w:ascii="TH SarabunPSK" w:hAnsi="TH SarabunPSK" w:cs="TH SarabunPSK"/>
          <w:sz w:val="32"/>
          <w:szCs w:val="32"/>
          <w:cs/>
        </w:rPr>
        <w:t xml:space="preserve">ความดันโลหิตมากกว่า </w:t>
      </w:r>
      <w:r w:rsidR="00040657" w:rsidRPr="00B11B35">
        <w:rPr>
          <w:rFonts w:ascii="TH SarabunPSK" w:hAnsi="TH SarabunPSK" w:cs="TH SarabunPSK"/>
          <w:sz w:val="32"/>
          <w:szCs w:val="32"/>
        </w:rPr>
        <w:t xml:space="preserve">180/110 </w:t>
      </w:r>
      <w:r w:rsidR="00040657" w:rsidRPr="00B11B35">
        <w:rPr>
          <w:rFonts w:ascii="TH SarabunPSK" w:hAnsi="TH SarabunPSK" w:cs="TH SarabunPSK" w:hint="cs"/>
          <w:sz w:val="32"/>
          <w:szCs w:val="32"/>
          <w:cs/>
        </w:rPr>
        <w:t>มิลลิเมตร</w:t>
      </w:r>
      <w:r w:rsidR="00040657" w:rsidRPr="00B11B35">
        <w:rPr>
          <w:rFonts w:ascii="TH SarabunPSK" w:hAnsi="TH SarabunPSK" w:cs="TH SarabunPSK"/>
          <w:sz w:val="32"/>
          <w:szCs w:val="32"/>
          <w:cs/>
        </w:rPr>
        <w:t xml:space="preserve">ปรอท </w:t>
      </w:r>
      <w:r w:rsidR="00040657" w:rsidRPr="00B11B35">
        <w:rPr>
          <w:rFonts w:ascii="TH SarabunPSK" w:hAnsi="TH SarabunPSK" w:cs="TH SarabunPSK" w:hint="cs"/>
          <w:sz w:val="32"/>
          <w:szCs w:val="32"/>
          <w:cs/>
        </w:rPr>
        <w:t>ผู้สูงอายุควรได้รับยาลดความดันโลหิตก่อน</w:t>
      </w:r>
      <w:r w:rsidR="00B11B35" w:rsidRPr="00B11B35">
        <w:rPr>
          <w:rFonts w:ascii="TH SarabunPSK" w:hAnsi="TH SarabunPSK" w:cs="TH SarabunPSK" w:hint="cs"/>
          <w:sz w:val="32"/>
          <w:szCs w:val="32"/>
          <w:cs/>
        </w:rPr>
        <w:t xml:space="preserve"> และถ้าระดับความดันโลหิตสูงมากกว่า </w:t>
      </w:r>
      <w:r w:rsidR="00B11B35" w:rsidRPr="00B11B35">
        <w:rPr>
          <w:rFonts w:ascii="TH SarabunPSK" w:hAnsi="TH SarabunPSK" w:cs="TH SarabunPSK"/>
          <w:sz w:val="32"/>
          <w:szCs w:val="32"/>
        </w:rPr>
        <w:t xml:space="preserve">200/115 </w:t>
      </w:r>
      <w:r w:rsidR="00B11B35" w:rsidRPr="00B11B35">
        <w:rPr>
          <w:rFonts w:ascii="TH SarabunPSK" w:hAnsi="TH SarabunPSK" w:cs="TH SarabunPSK" w:hint="cs"/>
          <w:sz w:val="32"/>
          <w:szCs w:val="32"/>
          <w:cs/>
        </w:rPr>
        <w:t>มิลลิเมตรปรอท ควรได้รับยาลดความดันโลหิต</w:t>
      </w:r>
      <w:r w:rsidR="00B11B35" w:rsidRPr="00B11B3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และงดการออกกำลังกาย  อย่างไรก็ตามผู้สูงอายุที่มีความดันโลหิตสูงควรปรึกษาแพทย์ประจำตัวก่อนหากต้องการออกกำลังกายอย่างสม่ำเสมอ เพื่อป้องกันความเสี่ยงในการเกิดอันตรายจากการออกกำลังกายที่ไม่เหมาะสมกับร่างกาย  </w:t>
      </w:r>
    </w:p>
    <w:p w:rsidR="00B11B35" w:rsidRPr="00B11B35" w:rsidRDefault="00B11B35" w:rsidP="00B11B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7C85" w:rsidRPr="00B11B35" w:rsidRDefault="00957C85" w:rsidP="00B11B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1B35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</w:p>
    <w:p w:rsidR="009A1967" w:rsidRPr="00B11B35" w:rsidRDefault="005445F1" w:rsidP="00B11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B35">
        <w:rPr>
          <w:rFonts w:ascii="TH SarabunPSK" w:hAnsi="TH SarabunPSK" w:cs="TH SarabunPSK" w:hint="cs"/>
          <w:sz w:val="32"/>
          <w:szCs w:val="32"/>
          <w:cs/>
        </w:rPr>
        <w:tab/>
        <w:t>ความดันโลหิตสูงแม้จะเป็นโรคที่รักษาไม่หาย แต่สามา</w:t>
      </w:r>
      <w:r w:rsidR="00EA2CCB" w:rsidRPr="00B11B35">
        <w:rPr>
          <w:rFonts w:ascii="TH SarabunPSK" w:hAnsi="TH SarabunPSK" w:cs="TH SarabunPSK" w:hint="cs"/>
          <w:sz w:val="32"/>
          <w:szCs w:val="32"/>
          <w:cs/>
        </w:rPr>
        <w:t>รถควบคุมได้ด้วยการปรับพฤติกรรมที่สำคัญพฤติกรรมหนึ่ง คือ การ</w:t>
      </w:r>
      <w:r w:rsidR="007148EE" w:rsidRPr="00B11B35"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  <w:r w:rsidR="00EA2CCB" w:rsidRPr="00B11B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48EE" w:rsidRPr="00B11B35">
        <w:rPr>
          <w:rFonts w:ascii="TH SarabunPSK" w:hAnsi="TH SarabunPSK" w:cs="TH SarabunPSK" w:hint="cs"/>
          <w:sz w:val="32"/>
          <w:szCs w:val="32"/>
          <w:cs/>
        </w:rPr>
        <w:t xml:space="preserve">หลักการออกกำลังกายที่แนะนำข้างต้น จะช่วยให้ผู้สูงอายุสามารถออกกำลังกายได้อย่างเหมาะสม  </w:t>
      </w:r>
      <w:r w:rsidR="00EA2CCB" w:rsidRPr="00B11B35">
        <w:rPr>
          <w:rFonts w:ascii="TH SarabunPSK" w:hAnsi="TH SarabunPSK" w:cs="TH SarabunPSK" w:hint="cs"/>
          <w:sz w:val="32"/>
          <w:szCs w:val="32"/>
          <w:cs/>
        </w:rPr>
        <w:t xml:space="preserve">ซึ่งจะช่วยควบคุมระดับความดันโลหิต  ชะลอและบรรเทาโอกาสการเกิดภาวะอันตรายหรือโรคเรื้อรังอื่นๆที่จะตามมา อาทิเช่น โรคหลอดเลือดหัวใจ หลอดเลือดสมอง ไตวายได้ </w:t>
      </w:r>
    </w:p>
    <w:p w:rsidR="007148EE" w:rsidRPr="00B11B35" w:rsidRDefault="007148EE" w:rsidP="00B11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2D71" w:rsidRPr="00B11B35" w:rsidRDefault="00602D71" w:rsidP="00B11B35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1B3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5F7FBE" w:rsidRPr="00B11B35" w:rsidRDefault="005F7FBE" w:rsidP="00B11B35">
      <w:pPr>
        <w:tabs>
          <w:tab w:val="left" w:pos="90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B35">
        <w:rPr>
          <w:rFonts w:ascii="TH SarabunPSK" w:hAnsi="TH SarabunPSK" w:cs="TH SarabunPSK" w:hint="cs"/>
          <w:sz w:val="32"/>
          <w:szCs w:val="32"/>
          <w:cs/>
        </w:rPr>
        <w:t xml:space="preserve">ประเสริฐ อัสสันตชัย. </w:t>
      </w:r>
      <w:r w:rsidRPr="00B11B35">
        <w:rPr>
          <w:rFonts w:ascii="TH SarabunPSK" w:hAnsi="TH SarabunPSK" w:cs="TH SarabunPSK"/>
          <w:sz w:val="32"/>
          <w:szCs w:val="32"/>
        </w:rPr>
        <w:t>(</w:t>
      </w:r>
      <w:r w:rsidRPr="00B11B35">
        <w:rPr>
          <w:rFonts w:ascii="TH SarabunPSK" w:hAnsi="TH SarabunPSK" w:cs="TH SarabunPSK" w:hint="cs"/>
          <w:sz w:val="32"/>
          <w:szCs w:val="32"/>
          <w:cs/>
        </w:rPr>
        <w:t>ม.ป.ป.</w:t>
      </w:r>
      <w:r w:rsidRPr="00B11B35">
        <w:rPr>
          <w:rFonts w:ascii="TH SarabunPSK" w:hAnsi="TH SarabunPSK" w:cs="TH SarabunPSK"/>
          <w:sz w:val="32"/>
          <w:szCs w:val="32"/>
        </w:rPr>
        <w:t xml:space="preserve">). </w:t>
      </w:r>
      <w:r w:rsidRPr="00B11B35">
        <w:rPr>
          <w:rFonts w:ascii="TH SarabunPSK" w:hAnsi="TH SarabunPSK" w:cs="TH SarabunPSK" w:hint="cs"/>
          <w:sz w:val="32"/>
          <w:szCs w:val="32"/>
          <w:cs/>
        </w:rPr>
        <w:t xml:space="preserve">การเปลี่ยนแปลงของระบบประสาทในผู้สูงอายุ. </w:t>
      </w:r>
      <w:r w:rsidRPr="00B11B35">
        <w:rPr>
          <w:rFonts w:ascii="TH SarabunPSK" w:hAnsi="TH SarabunPSK" w:cs="TH SarabunPSK"/>
          <w:sz w:val="32"/>
          <w:szCs w:val="32"/>
        </w:rPr>
        <w:t xml:space="preserve">Retrieve from </w:t>
      </w:r>
    </w:p>
    <w:p w:rsidR="005F7FBE" w:rsidRPr="00B11B35" w:rsidRDefault="00A10CA8" w:rsidP="00B11B35">
      <w:pPr>
        <w:tabs>
          <w:tab w:val="left" w:pos="907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hyperlink r:id="rId8" w:history="1">
        <w:r w:rsidR="002E7EB0" w:rsidRPr="00B11B35">
          <w:rPr>
            <w:rStyle w:val="ab"/>
            <w:rFonts w:ascii="TH SarabunPSK" w:hAnsi="TH SarabunPSK" w:cs="TH SarabunPSK"/>
            <w:color w:val="auto"/>
            <w:sz w:val="32"/>
            <w:szCs w:val="32"/>
          </w:rPr>
          <w:t xml:space="preserve">http://www.si.mahidol.ac.th/project/geriatrics/knowledge_article/knowledge_healthy_2_008.html </w:t>
        </w:r>
        <w:r w:rsidR="002E7EB0" w:rsidRPr="00B11B35">
          <w:rPr>
            <w:rStyle w:val="ab"/>
            <w:rFonts w:ascii="TH SarabunPSK" w:hAnsi="TH SarabunPSK" w:cs="TH SarabunPSK" w:hint="cs"/>
            <w:color w:val="auto"/>
            <w:sz w:val="32"/>
            <w:szCs w:val="32"/>
            <w:cs/>
          </w:rPr>
          <w:t>วันที่ 15 กรกฎาคม 2564</w:t>
        </w:r>
      </w:hyperlink>
      <w:r w:rsidR="005F7FBE" w:rsidRPr="00B11B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6428C" w:rsidRPr="00B11B35" w:rsidRDefault="005F7FBE" w:rsidP="00B11B35">
      <w:pPr>
        <w:tabs>
          <w:tab w:val="left" w:pos="90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B35">
        <w:rPr>
          <w:rFonts w:ascii="TH SarabunPSK" w:hAnsi="TH SarabunPSK" w:cs="TH SarabunPSK" w:hint="cs"/>
          <w:sz w:val="32"/>
          <w:szCs w:val="32"/>
          <w:cs/>
        </w:rPr>
        <w:t>สมาคมความดันโลหิตสูงแห่งประเทศไทย</w:t>
      </w:r>
      <w:r w:rsidRPr="00B11B35">
        <w:rPr>
          <w:rFonts w:ascii="TH SarabunPSK" w:hAnsi="TH SarabunPSK" w:cs="TH SarabunPSK"/>
          <w:sz w:val="32"/>
          <w:szCs w:val="32"/>
        </w:rPr>
        <w:t>.</w:t>
      </w:r>
      <w:r w:rsidRPr="00B11B35">
        <w:rPr>
          <w:rFonts w:ascii="TH SarabunPSK" w:hAnsi="TH SarabunPSK" w:cs="TH SarabunPSK"/>
          <w:sz w:val="32"/>
          <w:szCs w:val="32"/>
          <w:cs/>
        </w:rPr>
        <w:t xml:space="preserve"> (25</w:t>
      </w:r>
      <w:r w:rsidR="0066428C" w:rsidRPr="00B11B35">
        <w:rPr>
          <w:rFonts w:ascii="TH SarabunPSK" w:hAnsi="TH SarabunPSK" w:cs="TH SarabunPSK"/>
          <w:sz w:val="32"/>
          <w:szCs w:val="32"/>
        </w:rPr>
        <w:t>62</w:t>
      </w:r>
      <w:r w:rsidRPr="00B11B35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11B35">
        <w:rPr>
          <w:rFonts w:ascii="TH SarabunPSK" w:hAnsi="TH SarabunPSK" w:cs="TH SarabunPSK" w:hint="cs"/>
          <w:sz w:val="32"/>
          <w:szCs w:val="32"/>
          <w:cs/>
        </w:rPr>
        <w:t>แนวทางการรักษาโรคความดันโลหิตสูงในเวชปฏิบัติทั่วไป</w:t>
      </w:r>
      <w:r w:rsidR="0066428C" w:rsidRPr="00B11B35">
        <w:rPr>
          <w:rFonts w:ascii="TH SarabunPSK" w:hAnsi="TH SarabunPSK" w:cs="TH SarabunPSK"/>
          <w:sz w:val="32"/>
          <w:szCs w:val="32"/>
        </w:rPr>
        <w:t xml:space="preserve"> </w:t>
      </w:r>
      <w:r w:rsidR="0066428C" w:rsidRPr="00B11B35">
        <w:rPr>
          <w:rFonts w:ascii="TH SarabunPSK" w:hAnsi="TH SarabunPSK" w:cs="TH SarabunPSK" w:hint="cs"/>
          <w:sz w:val="32"/>
          <w:szCs w:val="32"/>
          <w:cs/>
        </w:rPr>
        <w:t>พ.ศ.</w:t>
      </w:r>
    </w:p>
    <w:p w:rsidR="005F7FBE" w:rsidRPr="00B11B35" w:rsidRDefault="0066428C" w:rsidP="00B11B35">
      <w:pPr>
        <w:tabs>
          <w:tab w:val="left" w:pos="90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B35">
        <w:rPr>
          <w:rFonts w:ascii="TH SarabunPSK" w:hAnsi="TH SarabunPSK" w:cs="TH SarabunPSK" w:hint="cs"/>
          <w:sz w:val="32"/>
          <w:szCs w:val="32"/>
          <w:cs/>
        </w:rPr>
        <w:t xml:space="preserve">          2562</w:t>
      </w:r>
      <w:r w:rsidR="005F7FBE" w:rsidRPr="00B11B35">
        <w:rPr>
          <w:rFonts w:ascii="TH SarabunPSK" w:hAnsi="TH SarabunPSK" w:cs="TH SarabunPSK" w:hint="cs"/>
          <w:sz w:val="32"/>
          <w:szCs w:val="32"/>
          <w:cs/>
        </w:rPr>
        <w:t>.</w:t>
      </w:r>
      <w:r w:rsidRPr="00B11B35">
        <w:rPr>
          <w:rFonts w:ascii="TH SarabunPSK" w:hAnsi="TH SarabunPSK" w:cs="TH SarabunPSK" w:hint="cs"/>
          <w:sz w:val="32"/>
          <w:szCs w:val="32"/>
          <w:cs/>
        </w:rPr>
        <w:t xml:space="preserve"> ทริค ธิงค์. เชียงใหม่</w:t>
      </w:r>
      <w:r w:rsidR="005F7FBE" w:rsidRPr="00B11B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1F01" w:rsidRPr="00B11B35" w:rsidRDefault="00F71F01" w:rsidP="00B11B35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B35">
        <w:rPr>
          <w:rFonts w:ascii="TH SarabunPSK" w:hAnsi="TH SarabunPSK" w:cs="TH SarabunPSK"/>
          <w:sz w:val="32"/>
          <w:szCs w:val="32"/>
          <w:cs/>
        </w:rPr>
        <w:t>นิพพาภัทร์ สินทรัพย์</w:t>
      </w:r>
      <w:r w:rsidRPr="00B11B3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B11B35">
        <w:rPr>
          <w:rFonts w:ascii="TH SarabunPSK" w:hAnsi="TH SarabunPSK" w:cs="TH SarabunPSK"/>
          <w:sz w:val="32"/>
          <w:szCs w:val="32"/>
          <w:cs/>
        </w:rPr>
        <w:t>จิณวัตร จันครา</w:t>
      </w:r>
      <w:r w:rsidRPr="00B11B35">
        <w:rPr>
          <w:rFonts w:ascii="TH SarabunPSK" w:hAnsi="TH SarabunPSK" w:cs="TH SarabunPSK" w:hint="cs"/>
          <w:sz w:val="32"/>
          <w:szCs w:val="32"/>
          <w:cs/>
        </w:rPr>
        <w:t>, และ</w:t>
      </w:r>
      <w:r w:rsidRPr="00B11B35">
        <w:rPr>
          <w:rFonts w:ascii="TH SarabunPSK" w:hAnsi="TH SarabunPSK" w:cs="TH SarabunPSK"/>
          <w:sz w:val="32"/>
          <w:szCs w:val="32"/>
          <w:cs/>
        </w:rPr>
        <w:t>บุปผา ใจมั่น</w:t>
      </w:r>
      <w:r w:rsidR="00602D71" w:rsidRPr="00B11B35">
        <w:rPr>
          <w:rFonts w:ascii="TH SarabunPSK" w:hAnsi="TH SarabunPSK" w:cs="TH SarabunPSK"/>
          <w:sz w:val="32"/>
          <w:szCs w:val="32"/>
        </w:rPr>
        <w:t>.</w:t>
      </w:r>
      <w:r w:rsidR="00602D71" w:rsidRPr="00B11B35">
        <w:rPr>
          <w:rFonts w:ascii="TH SarabunPSK" w:hAnsi="TH SarabunPSK" w:cs="TH SarabunPSK"/>
          <w:sz w:val="32"/>
          <w:szCs w:val="32"/>
          <w:cs/>
        </w:rPr>
        <w:t xml:space="preserve"> (256</w:t>
      </w:r>
      <w:r w:rsidRPr="00B11B35">
        <w:rPr>
          <w:rFonts w:ascii="TH SarabunPSK" w:hAnsi="TH SarabunPSK" w:cs="TH SarabunPSK"/>
          <w:sz w:val="32"/>
          <w:szCs w:val="32"/>
        </w:rPr>
        <w:t>0</w:t>
      </w:r>
      <w:r w:rsidR="00602D71" w:rsidRPr="00B11B35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11B35">
        <w:rPr>
          <w:rFonts w:ascii="TH SarabunPSK" w:hAnsi="TH SarabunPSK" w:cs="TH SarabunPSK"/>
          <w:sz w:val="32"/>
          <w:szCs w:val="32"/>
          <w:cs/>
        </w:rPr>
        <w:t>โรคความดันโลหิตสูงในผู้สูงอายุ: เพชฌฆาต</w:t>
      </w:r>
    </w:p>
    <w:p w:rsidR="00602D71" w:rsidRPr="00B11B35" w:rsidRDefault="00F71F01" w:rsidP="00B11B35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B3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11B35">
        <w:rPr>
          <w:rFonts w:ascii="TH SarabunPSK" w:hAnsi="TH SarabunPSK" w:cs="TH SarabunPSK"/>
          <w:sz w:val="32"/>
          <w:szCs w:val="32"/>
          <w:cs/>
        </w:rPr>
        <w:t>เงียบที่ควรตระหนัก</w:t>
      </w:r>
      <w:r w:rsidR="00602D71" w:rsidRPr="00B11B35">
        <w:rPr>
          <w:rFonts w:ascii="TH SarabunPSK" w:hAnsi="TH SarabunPSK" w:cs="TH SarabunPSK" w:hint="cs"/>
          <w:sz w:val="32"/>
          <w:szCs w:val="32"/>
          <w:cs/>
        </w:rPr>
        <w:t>.</w:t>
      </w:r>
      <w:r w:rsidR="00602D71" w:rsidRPr="00B11B35">
        <w:rPr>
          <w:rFonts w:ascii="TH SarabunPSK" w:hAnsi="TH SarabunPSK" w:cs="TH SarabunPSK"/>
          <w:sz w:val="32"/>
          <w:szCs w:val="32"/>
        </w:rPr>
        <w:t xml:space="preserve"> </w:t>
      </w:r>
      <w:r w:rsidRPr="00B11B35">
        <w:rPr>
          <w:rFonts w:ascii="TH SarabunPSK" w:hAnsi="TH SarabunPSK" w:cs="TH SarabunPSK"/>
          <w:i/>
          <w:iCs/>
          <w:sz w:val="32"/>
          <w:szCs w:val="32"/>
          <w:cs/>
        </w:rPr>
        <w:t>วารสารวิทยาลัยพยาบาลพระปกเกล้า จันทบุรี</w:t>
      </w:r>
      <w:r w:rsidRPr="00B11B3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B11B35">
        <w:rPr>
          <w:rFonts w:ascii="TH SarabunPSK" w:hAnsi="TH SarabunPSK" w:cs="TH SarabunPSK"/>
          <w:sz w:val="32"/>
          <w:szCs w:val="32"/>
        </w:rPr>
        <w:t>28</w:t>
      </w:r>
      <w:r w:rsidRPr="00B11B3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11B35">
        <w:rPr>
          <w:rFonts w:ascii="TH SarabunPSK" w:hAnsi="TH SarabunPSK" w:cs="TH SarabunPSK"/>
          <w:sz w:val="32"/>
          <w:szCs w:val="32"/>
        </w:rPr>
        <w:t>1</w:t>
      </w:r>
      <w:r w:rsidRPr="00B11B35">
        <w:rPr>
          <w:rFonts w:ascii="TH SarabunPSK" w:hAnsi="TH SarabunPSK" w:cs="TH SarabunPSK" w:hint="cs"/>
          <w:sz w:val="32"/>
          <w:szCs w:val="32"/>
          <w:cs/>
        </w:rPr>
        <w:t>), 100-111.</w:t>
      </w:r>
      <w:r w:rsidRPr="00B11B35">
        <w:rPr>
          <w:rFonts w:ascii="TH SarabunPSK" w:hAnsi="TH SarabunPSK" w:cs="TH SarabunPSK"/>
          <w:sz w:val="32"/>
          <w:szCs w:val="32"/>
        </w:rPr>
        <w:t xml:space="preserve"> </w:t>
      </w:r>
    </w:p>
    <w:p w:rsidR="00C428B4" w:rsidRPr="00B11B35" w:rsidRDefault="00C428B4" w:rsidP="00B11B35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B35">
        <w:rPr>
          <w:rFonts w:ascii="TH SarabunPSK" w:eastAsia="UPCxC-Bold" w:hAnsi="TH SarabunPSK" w:cs="TH SarabunPSK"/>
          <w:sz w:val="32"/>
          <w:szCs w:val="32"/>
          <w:cs/>
        </w:rPr>
        <w:t>ปิยะนุช</w:t>
      </w:r>
      <w:r w:rsidRPr="00B11B35">
        <w:rPr>
          <w:rFonts w:ascii="TH SarabunPSK" w:eastAsia="UPCxC-Bold" w:hAnsi="TH SarabunPSK" w:cs="TH SarabunPSK"/>
          <w:sz w:val="32"/>
          <w:szCs w:val="32"/>
        </w:rPr>
        <w:t xml:space="preserve"> </w:t>
      </w:r>
      <w:r w:rsidRPr="00B11B35">
        <w:rPr>
          <w:rFonts w:ascii="TH SarabunPSK" w:eastAsia="UPCxC-Bold" w:hAnsi="TH SarabunPSK" w:cs="TH SarabunPSK"/>
          <w:sz w:val="32"/>
          <w:szCs w:val="32"/>
          <w:cs/>
        </w:rPr>
        <w:t>รักพาณิชย์</w:t>
      </w:r>
      <w:r w:rsidRPr="00B11B35">
        <w:rPr>
          <w:rFonts w:ascii="TH SarabunPSK" w:hAnsi="TH SarabunPSK" w:cs="TH SarabunPSK"/>
          <w:sz w:val="32"/>
          <w:szCs w:val="32"/>
        </w:rPr>
        <w:t>.</w:t>
      </w:r>
      <w:r w:rsidRPr="00B11B35">
        <w:rPr>
          <w:rFonts w:ascii="TH SarabunPSK" w:hAnsi="TH SarabunPSK" w:cs="TH SarabunPSK"/>
          <w:sz w:val="32"/>
          <w:szCs w:val="32"/>
          <w:cs/>
        </w:rPr>
        <w:t xml:space="preserve"> (25</w:t>
      </w:r>
      <w:r w:rsidR="00B951CB" w:rsidRPr="00B11B35">
        <w:rPr>
          <w:rFonts w:ascii="TH SarabunPSK" w:hAnsi="TH SarabunPSK" w:cs="TH SarabunPSK" w:hint="cs"/>
          <w:sz w:val="32"/>
          <w:szCs w:val="32"/>
          <w:cs/>
        </w:rPr>
        <w:t>57</w:t>
      </w:r>
      <w:r w:rsidRPr="00B11B35">
        <w:rPr>
          <w:rFonts w:ascii="TH SarabunPSK" w:hAnsi="TH SarabunPSK" w:cs="TH SarabunPSK"/>
          <w:sz w:val="32"/>
          <w:szCs w:val="32"/>
          <w:cs/>
        </w:rPr>
        <w:t>). การออกกำลังกายสำหรับผู้ที่มีความดันโลหิตสูง.</w:t>
      </w:r>
      <w:r w:rsidRPr="00B11B35">
        <w:rPr>
          <w:rFonts w:ascii="TH SarabunPSK" w:hAnsi="TH SarabunPSK" w:cs="TH SarabunPSK"/>
          <w:sz w:val="32"/>
          <w:szCs w:val="32"/>
        </w:rPr>
        <w:t xml:space="preserve"> </w:t>
      </w:r>
      <w:r w:rsidRPr="00B11B35">
        <w:rPr>
          <w:rFonts w:ascii="TH SarabunPSK" w:hAnsi="TH SarabunPSK" w:cs="TH SarabunPSK"/>
          <w:i/>
          <w:iCs/>
          <w:sz w:val="32"/>
          <w:szCs w:val="32"/>
          <w:cs/>
        </w:rPr>
        <w:t>วารสาร</w:t>
      </w:r>
      <w:r w:rsidRPr="00B11B35">
        <w:rPr>
          <w:rFonts w:ascii="TH SarabunPSK" w:hAnsi="TH SarabunPSK" w:cs="TH SarabunPSK" w:hint="cs"/>
          <w:i/>
          <w:iCs/>
          <w:sz w:val="32"/>
          <w:szCs w:val="32"/>
          <w:cs/>
        </w:rPr>
        <w:t>แพทย์นาวี</w:t>
      </w:r>
      <w:r w:rsidRPr="00B11B35">
        <w:rPr>
          <w:rFonts w:ascii="TH SarabunPSK" w:hAnsi="TH SarabunPSK" w:cs="TH SarabunPSK" w:hint="cs"/>
          <w:sz w:val="32"/>
          <w:szCs w:val="32"/>
          <w:cs/>
        </w:rPr>
        <w:t>, 41 (</w:t>
      </w:r>
      <w:r w:rsidRPr="00B11B35">
        <w:rPr>
          <w:rFonts w:ascii="TH SarabunPSK" w:hAnsi="TH SarabunPSK" w:cs="TH SarabunPSK"/>
          <w:sz w:val="32"/>
          <w:szCs w:val="32"/>
        </w:rPr>
        <w:t>1</w:t>
      </w:r>
      <w:r w:rsidRPr="00B11B35">
        <w:rPr>
          <w:rFonts w:ascii="TH SarabunPSK" w:hAnsi="TH SarabunPSK" w:cs="TH SarabunPSK" w:hint="cs"/>
          <w:sz w:val="32"/>
          <w:szCs w:val="32"/>
          <w:cs/>
        </w:rPr>
        <w:t xml:space="preserve">), </w:t>
      </w:r>
      <w:r w:rsidR="00B951CB" w:rsidRPr="00B11B35">
        <w:rPr>
          <w:rFonts w:ascii="TH SarabunPSK" w:hAnsi="TH SarabunPSK" w:cs="TH SarabunPSK" w:hint="cs"/>
          <w:sz w:val="32"/>
          <w:szCs w:val="32"/>
          <w:cs/>
        </w:rPr>
        <w:t>33</w:t>
      </w:r>
      <w:r w:rsidRPr="00B11B35">
        <w:rPr>
          <w:rFonts w:ascii="TH SarabunPSK" w:hAnsi="TH SarabunPSK" w:cs="TH SarabunPSK" w:hint="cs"/>
          <w:sz w:val="32"/>
          <w:szCs w:val="32"/>
          <w:cs/>
        </w:rPr>
        <w:t>-</w:t>
      </w:r>
      <w:r w:rsidR="00B951CB" w:rsidRPr="00B11B35">
        <w:rPr>
          <w:rFonts w:ascii="TH SarabunPSK" w:hAnsi="TH SarabunPSK" w:cs="TH SarabunPSK" w:hint="cs"/>
          <w:sz w:val="32"/>
          <w:szCs w:val="32"/>
          <w:cs/>
        </w:rPr>
        <w:t>43</w:t>
      </w:r>
      <w:r w:rsidRPr="00B11B35">
        <w:rPr>
          <w:rFonts w:ascii="TH SarabunPSK" w:hAnsi="TH SarabunPSK" w:cs="TH SarabunPSK" w:hint="cs"/>
          <w:sz w:val="32"/>
          <w:szCs w:val="32"/>
          <w:cs/>
        </w:rPr>
        <w:t>.</w:t>
      </w:r>
      <w:r w:rsidRPr="00B11B35">
        <w:rPr>
          <w:rFonts w:ascii="TH SarabunPSK" w:hAnsi="TH SarabunPSK" w:cs="TH SarabunPSK"/>
          <w:sz w:val="32"/>
          <w:szCs w:val="32"/>
        </w:rPr>
        <w:t xml:space="preserve"> </w:t>
      </w:r>
    </w:p>
    <w:p w:rsidR="00C428B4" w:rsidRPr="00B11B35" w:rsidRDefault="00C428B4" w:rsidP="00B11B35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ED6" w:rsidRPr="00B11B35" w:rsidRDefault="00687ED6" w:rsidP="00B11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391A" w:rsidRPr="00B11B35" w:rsidRDefault="0073391A" w:rsidP="00B11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7C85" w:rsidRPr="00B11B35" w:rsidRDefault="00957C85" w:rsidP="00B11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7C85" w:rsidRPr="00B11B35" w:rsidRDefault="00957C85" w:rsidP="00B11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1B35" w:rsidRPr="00B11B35" w:rsidRDefault="00B11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11B35" w:rsidRPr="00B11B35" w:rsidSect="00663DD7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A8" w:rsidRDefault="00A10CA8" w:rsidP="00663DD7">
      <w:pPr>
        <w:spacing w:after="0" w:line="240" w:lineRule="auto"/>
      </w:pPr>
      <w:r>
        <w:separator/>
      </w:r>
    </w:p>
  </w:endnote>
  <w:endnote w:type="continuationSeparator" w:id="0">
    <w:p w:rsidR="00A10CA8" w:rsidRDefault="00A10CA8" w:rsidP="0066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SriSiam">
    <w:altName w:val="PSL SriSia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PCx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A8" w:rsidRDefault="00A10CA8" w:rsidP="00663DD7">
      <w:pPr>
        <w:spacing w:after="0" w:line="240" w:lineRule="auto"/>
      </w:pPr>
      <w:r>
        <w:separator/>
      </w:r>
    </w:p>
  </w:footnote>
  <w:footnote w:type="continuationSeparator" w:id="0">
    <w:p w:rsidR="00A10CA8" w:rsidRDefault="00A10CA8" w:rsidP="0066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456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3DD7" w:rsidRDefault="00663DD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DD7" w:rsidRDefault="00663DD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7F6B"/>
    <w:multiLevelType w:val="multilevel"/>
    <w:tmpl w:val="E0C0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C1CBC"/>
    <w:multiLevelType w:val="hybridMultilevel"/>
    <w:tmpl w:val="D3D88940"/>
    <w:lvl w:ilvl="0" w:tplc="79484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F364F"/>
    <w:multiLevelType w:val="hybridMultilevel"/>
    <w:tmpl w:val="8A58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137BB"/>
    <w:multiLevelType w:val="hybridMultilevel"/>
    <w:tmpl w:val="838ABF54"/>
    <w:lvl w:ilvl="0" w:tplc="E67EF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85"/>
    <w:rsid w:val="00040657"/>
    <w:rsid w:val="00140083"/>
    <w:rsid w:val="00146F16"/>
    <w:rsid w:val="001C0ACD"/>
    <w:rsid w:val="001D795C"/>
    <w:rsid w:val="002E7EB0"/>
    <w:rsid w:val="00307B7F"/>
    <w:rsid w:val="00324085"/>
    <w:rsid w:val="003506FB"/>
    <w:rsid w:val="003711D1"/>
    <w:rsid w:val="003F4BE1"/>
    <w:rsid w:val="004113C5"/>
    <w:rsid w:val="00417E0B"/>
    <w:rsid w:val="00451062"/>
    <w:rsid w:val="004B546E"/>
    <w:rsid w:val="005445F1"/>
    <w:rsid w:val="0055572F"/>
    <w:rsid w:val="005F7FBE"/>
    <w:rsid w:val="006003C4"/>
    <w:rsid w:val="00602D71"/>
    <w:rsid w:val="00663DD7"/>
    <w:rsid w:val="0066428C"/>
    <w:rsid w:val="00675EB2"/>
    <w:rsid w:val="00687ED6"/>
    <w:rsid w:val="006E44E7"/>
    <w:rsid w:val="00712180"/>
    <w:rsid w:val="007148EE"/>
    <w:rsid w:val="0073391A"/>
    <w:rsid w:val="007F3927"/>
    <w:rsid w:val="008148C0"/>
    <w:rsid w:val="00957C85"/>
    <w:rsid w:val="009777E8"/>
    <w:rsid w:val="00993FE1"/>
    <w:rsid w:val="009A1967"/>
    <w:rsid w:val="00A10CA8"/>
    <w:rsid w:val="00A507C1"/>
    <w:rsid w:val="00A8251E"/>
    <w:rsid w:val="00A91C29"/>
    <w:rsid w:val="00AD494F"/>
    <w:rsid w:val="00B003E1"/>
    <w:rsid w:val="00B11B35"/>
    <w:rsid w:val="00B94934"/>
    <w:rsid w:val="00B951CB"/>
    <w:rsid w:val="00C428B4"/>
    <w:rsid w:val="00CE0B11"/>
    <w:rsid w:val="00CF33F4"/>
    <w:rsid w:val="00D37796"/>
    <w:rsid w:val="00D6133A"/>
    <w:rsid w:val="00DE5B2C"/>
    <w:rsid w:val="00E3473D"/>
    <w:rsid w:val="00E668F0"/>
    <w:rsid w:val="00EA2CCB"/>
    <w:rsid w:val="00F71F01"/>
    <w:rsid w:val="00F735BC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CAE95-2B76-4EE5-BA68-A5CE0EFC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4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0B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0B11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CE0B11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0B11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CE0B11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CE0B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E0B11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51062"/>
    <w:pPr>
      <w:ind w:left="720"/>
      <w:contextualSpacing/>
    </w:pPr>
  </w:style>
  <w:style w:type="character" w:customStyle="1" w:styleId="style40">
    <w:name w:val="style40"/>
    <w:basedOn w:val="a0"/>
    <w:rsid w:val="00687ED6"/>
  </w:style>
  <w:style w:type="character" w:styleId="ab">
    <w:name w:val="Hyperlink"/>
    <w:basedOn w:val="a0"/>
    <w:uiPriority w:val="99"/>
    <w:unhideWhenUsed/>
    <w:rsid w:val="00687ED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F7FBE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6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63DD7"/>
  </w:style>
  <w:style w:type="paragraph" w:styleId="af">
    <w:name w:val="footer"/>
    <w:basedOn w:val="a"/>
    <w:link w:val="af0"/>
    <w:uiPriority w:val="99"/>
    <w:unhideWhenUsed/>
    <w:rsid w:val="0066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63DD7"/>
  </w:style>
  <w:style w:type="paragraph" w:customStyle="1" w:styleId="normalpara">
    <w:name w:val="normalpara"/>
    <w:basedOn w:val="a"/>
    <w:rsid w:val="0071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7148EE"/>
    <w:rPr>
      <w:b/>
      <w:bCs/>
    </w:rPr>
  </w:style>
  <w:style w:type="paragraph" w:customStyle="1" w:styleId="Default">
    <w:name w:val="Default"/>
    <w:rsid w:val="0066428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10">
    <w:name w:val="A1"/>
    <w:uiPriority w:val="99"/>
    <w:rsid w:val="0066428C"/>
    <w:rPr>
      <w:i/>
      <w:iCs/>
      <w:color w:val="000000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66428C"/>
    <w:pPr>
      <w:spacing w:line="241" w:lineRule="atLeast"/>
    </w:pPr>
    <w:rPr>
      <w:rFonts w:ascii="PSL SriSiam" w:hAnsi="PSL SriSiam" w:cstheme="minorBidi"/>
      <w:color w:val="auto"/>
    </w:rPr>
  </w:style>
  <w:style w:type="character" w:customStyle="1" w:styleId="A00">
    <w:name w:val="A0"/>
    <w:uiPriority w:val="99"/>
    <w:rsid w:val="0066428C"/>
    <w:rPr>
      <w:rFonts w:cs="PSL SriSiam"/>
      <w:color w:val="000000"/>
      <w:sz w:val="44"/>
      <w:szCs w:val="44"/>
    </w:rPr>
  </w:style>
  <w:style w:type="character" w:customStyle="1" w:styleId="30">
    <w:name w:val="หัวเรื่อง 3 อักขระ"/>
    <w:basedOn w:val="a0"/>
    <w:link w:val="3"/>
    <w:uiPriority w:val="9"/>
    <w:rsid w:val="006642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Normal (Web)"/>
    <w:basedOn w:val="a"/>
    <w:uiPriority w:val="99"/>
    <w:semiHidden/>
    <w:unhideWhenUsed/>
    <w:rsid w:val="0066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.mahidol.ac.th/project/geriatrics/knowledge_article/knowledge_healthy_2_008.html%20&#3623;&#3633;&#3609;&#3607;&#3637;&#3656;%2015%20&#3585;&#3619;&#3585;&#3598;&#3634;&#3588;&#3617;%2025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E35E-34B4-46CF-9313-1E9C4A48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cp:lastPrinted>2021-08-26T03:57:00Z</cp:lastPrinted>
  <dcterms:created xsi:type="dcterms:W3CDTF">2021-08-26T03:57:00Z</dcterms:created>
  <dcterms:modified xsi:type="dcterms:W3CDTF">2021-08-30T08:56:00Z</dcterms:modified>
</cp:coreProperties>
</file>