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09" w:rsidRPr="0078333B" w:rsidRDefault="00512609" w:rsidP="0078333B">
      <w:pPr>
        <w:spacing w:after="0"/>
        <w:ind w:right="2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333B">
        <w:rPr>
          <w:rFonts w:ascii="TH SarabunPSK" w:hAnsi="TH SarabunPSK" w:cs="TH SarabunPSK" w:hint="cs"/>
          <w:b/>
          <w:bCs/>
          <w:sz w:val="32"/>
          <w:szCs w:val="32"/>
          <w:cs/>
        </w:rPr>
        <w:t>พิชิตเบาหวานด้วยอาหารแลกเปลี่ยน</w:t>
      </w:r>
    </w:p>
    <w:p w:rsidR="00512609" w:rsidRDefault="008C755C" w:rsidP="0078333B">
      <w:pPr>
        <w:spacing w:after="0"/>
        <w:ind w:right="2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</w:t>
      </w:r>
      <w:r w:rsidR="00512609" w:rsidRPr="007833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อาจารย์อัมพร เที่ยงตรงดี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8333B" w:rsidRDefault="008C755C" w:rsidP="0078333B">
      <w:pPr>
        <w:spacing w:after="0"/>
        <w:ind w:right="2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78333B" w:rsidRDefault="0078333B" w:rsidP="00226421">
      <w:pPr>
        <w:spacing w:after="0" w:line="240" w:lineRule="auto"/>
        <w:ind w:right="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โรคเบาหวาน เป็นความผิดปกติที่ร่างกายไม่สามารถนำน้ำตาลไปใช้ได้ จากการขาดอินซูลิน เป็นผลให้น้ำตาลในเลือดสูงกว่าปกติ ซึ่งโรคเบาหวานเป็นโรคเรื้อรังที่ไม่สามารถรักษาให้หายได้ </w:t>
      </w:r>
      <w:r w:rsidR="0074552A">
        <w:rPr>
          <w:rFonts w:ascii="TH SarabunPSK" w:hAnsi="TH SarabunPSK" w:cs="TH SarabunPSK" w:hint="cs"/>
          <w:sz w:val="32"/>
          <w:szCs w:val="32"/>
          <w:cs/>
        </w:rPr>
        <w:t xml:space="preserve">ซึ่งค่าระดับน้ำตาลปกติ อยู่ที่น้อยกว่า 100 มิลลิกรัมต่อเดซิลิตร </w:t>
      </w:r>
      <w:r w:rsidR="0074552A" w:rsidRPr="0078333B">
        <w:rPr>
          <w:rFonts w:ascii="TH SarabunPSK" w:hAnsi="TH SarabunPSK" w:cs="TH SarabunPSK"/>
          <w:sz w:val="32"/>
          <w:szCs w:val="32"/>
          <w:cs/>
        </w:rPr>
        <w:t xml:space="preserve">ถ้าระดับน้ำตาลในเลือดอยู่ในช่วง 100-125 </w:t>
      </w:r>
      <w:r w:rsidR="0074552A">
        <w:rPr>
          <w:rFonts w:ascii="TH SarabunPSK" w:hAnsi="TH SarabunPSK" w:cs="TH SarabunPSK" w:hint="cs"/>
          <w:sz w:val="32"/>
          <w:szCs w:val="32"/>
          <w:cs/>
        </w:rPr>
        <w:t xml:space="preserve">มิลลิกรัมต่อเดซิลิตร </w:t>
      </w:r>
      <w:r w:rsidR="0074552A" w:rsidRPr="0078333B">
        <w:rPr>
          <w:rFonts w:ascii="TH SarabunPSK" w:hAnsi="TH SarabunPSK" w:cs="TH SarabunPSK"/>
          <w:sz w:val="32"/>
          <w:szCs w:val="32"/>
          <w:cs/>
        </w:rPr>
        <w:t>ถือว่าเป็น</w:t>
      </w:r>
      <w:r w:rsidR="0074552A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4552A" w:rsidRPr="0078333B">
        <w:rPr>
          <w:rFonts w:ascii="TH SarabunPSK" w:hAnsi="TH SarabunPSK" w:cs="TH SarabunPSK"/>
          <w:sz w:val="32"/>
          <w:szCs w:val="32"/>
          <w:cs/>
        </w:rPr>
        <w:t>เสี่ยงต่อการเป็นโรคเบาหวาน</w:t>
      </w:r>
      <w:r w:rsidR="0074552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4552A" w:rsidRPr="0078333B">
        <w:rPr>
          <w:rFonts w:ascii="TH SarabunPSK" w:hAnsi="TH SarabunPSK" w:cs="TH SarabunPSK"/>
          <w:sz w:val="32"/>
          <w:szCs w:val="32"/>
          <w:cs/>
        </w:rPr>
        <w:t xml:space="preserve">ถ้าระดับน้ำตาลในเลือดตั้งแต่ 126 </w:t>
      </w:r>
      <w:r w:rsidR="0074552A">
        <w:rPr>
          <w:rFonts w:ascii="TH SarabunPSK" w:hAnsi="TH SarabunPSK" w:cs="TH SarabunPSK" w:hint="cs"/>
          <w:sz w:val="32"/>
          <w:szCs w:val="32"/>
          <w:cs/>
        </w:rPr>
        <w:t>มิลลิกรัมต่อเดซิลิตร</w:t>
      </w:r>
      <w:r w:rsidR="0074552A" w:rsidRPr="0078333B">
        <w:rPr>
          <w:rFonts w:ascii="TH SarabunPSK" w:hAnsi="TH SarabunPSK" w:cs="TH SarabunPSK"/>
          <w:sz w:val="32"/>
          <w:szCs w:val="32"/>
          <w:cs/>
        </w:rPr>
        <w:t xml:space="preserve">ขึ้นไป </w:t>
      </w:r>
      <w:r w:rsidR="000757B9">
        <w:rPr>
          <w:rFonts w:ascii="TH SarabunPSK" w:hAnsi="TH SarabunPSK" w:cs="TH SarabunPSK" w:hint="cs"/>
          <w:sz w:val="32"/>
          <w:szCs w:val="32"/>
          <w:cs/>
        </w:rPr>
        <w:t>ควรตรวจซ้ำ</w:t>
      </w:r>
      <w:r w:rsidR="0074552A" w:rsidRPr="0078333B">
        <w:rPr>
          <w:rFonts w:ascii="TH SarabunPSK" w:hAnsi="TH SarabunPSK" w:cs="TH SarabunPSK"/>
          <w:sz w:val="32"/>
          <w:szCs w:val="32"/>
          <w:cs/>
        </w:rPr>
        <w:t>และเมื่อได้รับการตรวจซ้ำยัง</w:t>
      </w:r>
      <w:r w:rsidR="0074552A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74552A" w:rsidRPr="0078333B">
        <w:rPr>
          <w:rFonts w:ascii="TH SarabunPSK" w:hAnsi="TH SarabunPSK" w:cs="TH SarabunPSK"/>
          <w:sz w:val="32"/>
          <w:szCs w:val="32"/>
          <w:cs/>
        </w:rPr>
        <w:t>ผิดปกติจะถือว่าเป็นโรคเบาห</w:t>
      </w:r>
      <w:r w:rsidR="0074552A">
        <w:rPr>
          <w:rFonts w:ascii="TH SarabunPSK" w:hAnsi="TH SarabunPSK" w:cs="TH SarabunPSK" w:hint="cs"/>
          <w:sz w:val="32"/>
          <w:szCs w:val="32"/>
          <w:cs/>
        </w:rPr>
        <w:t xml:space="preserve">วาน </w:t>
      </w:r>
      <w:r>
        <w:rPr>
          <w:rFonts w:ascii="TH SarabunPSK" w:hAnsi="TH SarabunPSK" w:cs="TH SarabunPSK" w:hint="cs"/>
          <w:sz w:val="32"/>
          <w:szCs w:val="32"/>
          <w:cs/>
        </w:rPr>
        <w:t>แต่สามารถควบคุมระดับน้ำตาลให้เป็นกปกติได้ ด้วยอาหารแลกเปลี่ยน</w:t>
      </w:r>
    </w:p>
    <w:p w:rsidR="00D61881" w:rsidRDefault="0078333B" w:rsidP="00226421">
      <w:pPr>
        <w:spacing w:after="0" w:line="240" w:lineRule="auto"/>
        <w:ind w:right="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ผู้ป่วยเบาหวาน ควรเลือกรับประทานอาหารอย่างใดอย่างหนึ่งในหมู่เดียวกันเป็นการแลกเปลี่ยน เพื่อควบคุมระดับน้ำตาลในเลือด</w:t>
      </w:r>
      <w:r w:rsidR="0074552A">
        <w:rPr>
          <w:rFonts w:ascii="TH SarabunPSK" w:hAnsi="TH SarabunPSK" w:cs="TH SarabunPSK" w:hint="cs"/>
          <w:sz w:val="32"/>
          <w:szCs w:val="32"/>
          <w:cs/>
        </w:rPr>
        <w:t xml:space="preserve"> โดยใช้สูตร 2-1-1 โดยแบ่งจานสำหรับรั</w:t>
      </w:r>
      <w:r w:rsidR="000757B9">
        <w:rPr>
          <w:rFonts w:ascii="TH SarabunPSK" w:hAnsi="TH SarabunPSK" w:cs="TH SarabunPSK" w:hint="cs"/>
          <w:sz w:val="32"/>
          <w:szCs w:val="32"/>
          <w:cs/>
        </w:rPr>
        <w:t>บ</w:t>
      </w:r>
      <w:r w:rsidR="0074552A">
        <w:rPr>
          <w:rFonts w:ascii="TH SarabunPSK" w:hAnsi="TH SarabunPSK" w:cs="TH SarabunPSK" w:hint="cs"/>
          <w:sz w:val="32"/>
          <w:szCs w:val="32"/>
          <w:cs/>
        </w:rPr>
        <w:t>ประทานอาหารออกเป็น 4 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52A">
        <w:rPr>
          <w:rFonts w:ascii="TH SarabunPSK" w:hAnsi="TH SarabunPSK" w:cs="TH SarabunPSK" w:hint="cs"/>
          <w:sz w:val="32"/>
          <w:szCs w:val="32"/>
          <w:cs/>
        </w:rPr>
        <w:t>2 ส่วนแรกเป็นผักหลากสี อีก 1 ส่วนเป็นเนื้อสัตว์ไขมันต่ำ อีก 1 ส่วนเป็น ข้าว/แป้ง สามารถเพิ่มนมจืดได้วันละ 1 กล่อง ผลไม้ไม่หวานจัด 1</w:t>
      </w:r>
      <w:r w:rsidR="00D61881">
        <w:rPr>
          <w:rFonts w:ascii="TH SarabunPSK" w:hAnsi="TH SarabunPSK" w:cs="TH SarabunPSK" w:hint="cs"/>
          <w:sz w:val="32"/>
          <w:szCs w:val="32"/>
          <w:cs/>
        </w:rPr>
        <w:t>-2</w:t>
      </w:r>
      <w:r w:rsidR="0074552A">
        <w:rPr>
          <w:rFonts w:ascii="TH SarabunPSK" w:hAnsi="TH SarabunPSK" w:cs="TH SarabunPSK" w:hint="cs"/>
          <w:sz w:val="32"/>
          <w:szCs w:val="32"/>
          <w:cs/>
        </w:rPr>
        <w:t xml:space="preserve"> ส่วนต่อวัน</w:t>
      </w:r>
      <w:r w:rsidR="00D61881">
        <w:rPr>
          <w:rFonts w:ascii="TH SarabunPSK" w:hAnsi="TH SarabunPSK" w:cs="TH SarabunPSK" w:hint="cs"/>
          <w:sz w:val="32"/>
          <w:szCs w:val="32"/>
          <w:cs/>
        </w:rPr>
        <w:t xml:space="preserve"> (ผลไม้ 1 ส่วน เท่ากับ 1 </w:t>
      </w:r>
      <w:r w:rsidR="00E16CEB">
        <w:rPr>
          <w:rFonts w:ascii="TH SarabunPSK" w:hAnsi="TH SarabunPSK" w:cs="TH SarabunPSK" w:hint="cs"/>
          <w:sz w:val="32"/>
          <w:szCs w:val="32"/>
          <w:cs/>
        </w:rPr>
        <w:t>กำ</w:t>
      </w:r>
      <w:r w:rsidR="00D61881">
        <w:rPr>
          <w:rFonts w:ascii="TH SarabunPSK" w:hAnsi="TH SarabunPSK" w:cs="TH SarabunPSK" w:hint="cs"/>
          <w:sz w:val="32"/>
          <w:szCs w:val="32"/>
          <w:cs/>
        </w:rPr>
        <w:t>มือ)</w:t>
      </w:r>
      <w:r w:rsidR="0074552A">
        <w:rPr>
          <w:rFonts w:ascii="TH SarabunPSK" w:hAnsi="TH SarabunPSK" w:cs="TH SarabunPSK" w:hint="cs"/>
          <w:sz w:val="32"/>
          <w:szCs w:val="32"/>
          <w:cs/>
        </w:rPr>
        <w:t xml:space="preserve"> ไข่ 3 ฟองต่อสัปดาห์ น้ำมัน</w:t>
      </w:r>
      <w:r w:rsidR="0074552A">
        <w:rPr>
          <w:rFonts w:ascii="TH SarabunPSK" w:hAnsi="TH SarabunPSK" w:cs="TH SarabunPSK"/>
          <w:sz w:val="32"/>
          <w:szCs w:val="32"/>
        </w:rPr>
        <w:t xml:space="preserve">: </w:t>
      </w:r>
      <w:r w:rsidR="0074552A">
        <w:rPr>
          <w:rFonts w:ascii="TH SarabunPSK" w:hAnsi="TH SarabunPSK" w:cs="TH SarabunPSK" w:hint="cs"/>
          <w:sz w:val="32"/>
          <w:szCs w:val="32"/>
          <w:cs/>
        </w:rPr>
        <w:t>น้ำตาล</w:t>
      </w:r>
      <w:r w:rsidR="0074552A">
        <w:rPr>
          <w:rFonts w:ascii="TH SarabunPSK" w:hAnsi="TH SarabunPSK" w:cs="TH SarabunPSK"/>
          <w:sz w:val="32"/>
          <w:szCs w:val="32"/>
        </w:rPr>
        <w:t xml:space="preserve">: </w:t>
      </w:r>
      <w:r w:rsidR="0074552A">
        <w:rPr>
          <w:rFonts w:ascii="TH SarabunPSK" w:hAnsi="TH SarabunPSK" w:cs="TH SarabunPSK" w:hint="cs"/>
          <w:sz w:val="32"/>
          <w:szCs w:val="32"/>
          <w:cs/>
        </w:rPr>
        <w:t>เกลือ ใช้สูตร 6-6-1 ช้อนชา</w:t>
      </w:r>
      <w:r w:rsidR="000757B9">
        <w:rPr>
          <w:rFonts w:ascii="TH SarabunPSK" w:hAnsi="TH SarabunPSK" w:cs="TH SarabunPSK" w:hint="cs"/>
          <w:sz w:val="32"/>
          <w:szCs w:val="32"/>
          <w:cs/>
        </w:rPr>
        <w:t>ต่อวัน</w:t>
      </w:r>
    </w:p>
    <w:p w:rsidR="00D61881" w:rsidRPr="00D61881" w:rsidRDefault="00D61881" w:rsidP="00226421">
      <w:pPr>
        <w:spacing w:after="0" w:line="240" w:lineRule="auto"/>
        <w:ind w:right="14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1881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ตารางอาหารแลกเปลี่ยน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5"/>
        <w:gridCol w:w="3117"/>
      </w:tblGrid>
      <w:tr w:rsidR="00D61881" w:rsidTr="00D61881">
        <w:tc>
          <w:tcPr>
            <w:tcW w:w="6205" w:type="dxa"/>
          </w:tcPr>
          <w:p w:rsidR="00D61881" w:rsidRPr="00D61881" w:rsidRDefault="00D61881" w:rsidP="00226421">
            <w:pPr>
              <w:ind w:right="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8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หมู่อาหาร</w:t>
            </w:r>
          </w:p>
        </w:tc>
        <w:tc>
          <w:tcPr>
            <w:tcW w:w="3117" w:type="dxa"/>
          </w:tcPr>
          <w:p w:rsidR="00D61881" w:rsidRPr="00D61881" w:rsidRDefault="00D61881" w:rsidP="00226421">
            <w:pPr>
              <w:ind w:right="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8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สัดส่วนหรือปริมาณ</w:t>
            </w:r>
          </w:p>
        </w:tc>
      </w:tr>
      <w:tr w:rsidR="00D61881" w:rsidTr="00D61881">
        <w:tc>
          <w:tcPr>
            <w:tcW w:w="6205" w:type="dxa"/>
          </w:tcPr>
          <w:p w:rsidR="00D61881" w:rsidRDefault="00D61881" w:rsidP="00226421">
            <w:pPr>
              <w:ind w:right="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ข้าวสวย 1 ทัพพี / ข้าวเหนียว ครึ่ง ทัพพี / ข้าวต้ม 2 ทัพพี</w:t>
            </w:r>
          </w:p>
        </w:tc>
        <w:tc>
          <w:tcPr>
            <w:tcW w:w="3117" w:type="dxa"/>
            <w:vMerge w:val="restart"/>
          </w:tcPr>
          <w:p w:rsidR="00D61881" w:rsidRDefault="00D61881" w:rsidP="00226421">
            <w:pPr>
              <w:ind w:right="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ข้าวและแป้งรับประทานได้ต่อมื้อ ตามตัวเลขที่แสดงแต่ละทัพพี</w:t>
            </w:r>
          </w:p>
        </w:tc>
      </w:tr>
      <w:tr w:rsidR="00D61881" w:rsidTr="00D61881">
        <w:tc>
          <w:tcPr>
            <w:tcW w:w="6205" w:type="dxa"/>
          </w:tcPr>
          <w:p w:rsidR="00D61881" w:rsidRPr="00D61881" w:rsidRDefault="00D61881" w:rsidP="00226421">
            <w:pPr>
              <w:ind w:right="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ขนมจีน 1 ทัพพี / เส้นใหญ่ 1 ทัพพี / วุ้นเส้น 1 ทัพพี / บะหมี่ 1 ทัพพี</w:t>
            </w:r>
          </w:p>
        </w:tc>
        <w:tc>
          <w:tcPr>
            <w:tcW w:w="3117" w:type="dxa"/>
            <w:vMerge/>
          </w:tcPr>
          <w:p w:rsidR="00D61881" w:rsidRDefault="00D61881" w:rsidP="00226421">
            <w:pPr>
              <w:ind w:right="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881" w:rsidTr="00D61881">
        <w:tc>
          <w:tcPr>
            <w:tcW w:w="6205" w:type="dxa"/>
          </w:tcPr>
          <w:p w:rsidR="00D61881" w:rsidRDefault="00D61881" w:rsidP="00226421">
            <w:pPr>
              <w:ind w:right="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ลองกอง / ลิ้นจี่ / ลำใย </w:t>
            </w:r>
          </w:p>
        </w:tc>
        <w:tc>
          <w:tcPr>
            <w:tcW w:w="3117" w:type="dxa"/>
          </w:tcPr>
          <w:p w:rsidR="00D61881" w:rsidRDefault="00D61881" w:rsidP="00226421">
            <w:pPr>
              <w:ind w:right="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รับประทานได้ 5-6 ผลต่อวัน</w:t>
            </w:r>
          </w:p>
        </w:tc>
      </w:tr>
      <w:tr w:rsidR="00D61881" w:rsidTr="00D61881">
        <w:tc>
          <w:tcPr>
            <w:tcW w:w="6205" w:type="dxa"/>
          </w:tcPr>
          <w:p w:rsidR="00D61881" w:rsidRPr="00D61881" w:rsidRDefault="00D61881" w:rsidP="00226421">
            <w:pPr>
              <w:ind w:right="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แตงโม / สับปะรด / มะละกอสุก </w:t>
            </w:r>
          </w:p>
        </w:tc>
        <w:tc>
          <w:tcPr>
            <w:tcW w:w="3117" w:type="dxa"/>
          </w:tcPr>
          <w:p w:rsidR="00D61881" w:rsidRDefault="00D61881" w:rsidP="00226421">
            <w:pPr>
              <w:ind w:right="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รับประทานได้ 6-8 ชิ้นต่อวัน</w:t>
            </w:r>
          </w:p>
        </w:tc>
      </w:tr>
      <w:tr w:rsidR="00E16CEB" w:rsidTr="00D61881">
        <w:tc>
          <w:tcPr>
            <w:tcW w:w="6205" w:type="dxa"/>
          </w:tcPr>
          <w:p w:rsidR="00E16CEB" w:rsidRDefault="00E16CEB" w:rsidP="00226421">
            <w:pPr>
              <w:ind w:right="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กล้วยหอม / ฝรั่ง (ผลกลาง) / แก้วมังกร / มะม่วงสุก/ดิบ </w:t>
            </w:r>
          </w:p>
        </w:tc>
        <w:tc>
          <w:tcPr>
            <w:tcW w:w="3117" w:type="dxa"/>
          </w:tcPr>
          <w:p w:rsidR="00E16CEB" w:rsidRDefault="00E16CEB" w:rsidP="00226421">
            <w:pPr>
              <w:ind w:right="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รับประทานได้ ครึ่งผลต่อวัน</w:t>
            </w:r>
          </w:p>
        </w:tc>
      </w:tr>
      <w:tr w:rsidR="00E16CEB" w:rsidTr="00D61881">
        <w:tc>
          <w:tcPr>
            <w:tcW w:w="6205" w:type="dxa"/>
          </w:tcPr>
          <w:p w:rsidR="00E16CEB" w:rsidRPr="00E16CEB" w:rsidRDefault="00E16CEB" w:rsidP="00226421">
            <w:pPr>
              <w:ind w:right="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กล้วยน้ำว้า / แอปเปิ้ล (ผลเล็ก) / ส้ม (ผลใหญ่) / ทุเรียน (เม็ดเล็ด)</w:t>
            </w:r>
          </w:p>
        </w:tc>
        <w:tc>
          <w:tcPr>
            <w:tcW w:w="3117" w:type="dxa"/>
          </w:tcPr>
          <w:p w:rsidR="00E16CEB" w:rsidRDefault="00E16CEB" w:rsidP="00226421">
            <w:pPr>
              <w:ind w:right="1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รับประทานได้ 1 ผลต่อวัน</w:t>
            </w:r>
          </w:p>
        </w:tc>
      </w:tr>
    </w:tbl>
    <w:p w:rsidR="0078333B" w:rsidRDefault="0078333B" w:rsidP="00226421">
      <w:pPr>
        <w:spacing w:after="0" w:line="240" w:lineRule="auto"/>
        <w:ind w:right="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5F88" w:rsidRDefault="000757B9" w:rsidP="00226421">
      <w:pPr>
        <w:spacing w:after="0" w:line="240" w:lineRule="auto"/>
        <w:ind w:right="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0900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ควรต้องสังเกตุอาการปัสสาวะบ่อย หิวน้ำบ่อย กินเก่งแต่น้ำหนักลด เพราะร่างกายไม่สามารถใช้น้ำตาลได้ ไขมันและโปรตีนจากกล้ามเนื้อจึงถูกสลายเป็นพลังงาน อาจมีอาการคันตามผิวกนัง เป็นเชื้อรา ตาพร่ามัว มือเท้าชา ซึ่งเกิดจากระดับน้ำตาลในเลือดสูงนานๆ ทำให้เส้นประสาทเสื่อม </w:t>
      </w:r>
      <w:r w:rsidR="007471BF">
        <w:rPr>
          <w:rFonts w:ascii="TH SarabunPSK" w:hAnsi="TH SarabunPSK" w:cs="TH SarabunPSK" w:hint="cs"/>
          <w:sz w:val="32"/>
          <w:szCs w:val="32"/>
          <w:cs/>
        </w:rPr>
        <w:t>ไม่รู้สึกเจ็บ</w:t>
      </w:r>
      <w:r>
        <w:rPr>
          <w:rFonts w:ascii="TH SarabunPSK" w:hAnsi="TH SarabunPSK" w:cs="TH SarabunPSK" w:hint="cs"/>
          <w:sz w:val="32"/>
          <w:szCs w:val="32"/>
          <w:cs/>
        </w:rPr>
        <w:t>อาจเกิดแผลที่เท้า</w:t>
      </w:r>
      <w:r w:rsidR="007471BF">
        <w:rPr>
          <w:rFonts w:ascii="TH SarabunPSK" w:hAnsi="TH SarabunPSK" w:cs="TH SarabunPSK" w:hint="cs"/>
          <w:sz w:val="32"/>
          <w:szCs w:val="32"/>
          <w:cs/>
        </w:rPr>
        <w:t xml:space="preserve">ได้ และควรดูแลทำความสะอาดเท้าเช็ดให้แห้งเพื่อป้องกันการเกิดเชื้อรา </w:t>
      </w:r>
      <w:r w:rsidR="00D47667">
        <w:rPr>
          <w:rFonts w:ascii="TH SarabunPSK" w:hAnsi="TH SarabunPSK" w:cs="TH SarabunPSK" w:hint="cs"/>
          <w:sz w:val="32"/>
          <w:szCs w:val="32"/>
          <w:cs/>
        </w:rPr>
        <w:t>ซึ่งการ</w:t>
      </w:r>
      <w:r w:rsidR="007471BF">
        <w:rPr>
          <w:rFonts w:ascii="TH SarabunPSK" w:hAnsi="TH SarabunPSK" w:cs="TH SarabunPSK" w:hint="cs"/>
          <w:sz w:val="32"/>
          <w:szCs w:val="32"/>
          <w:cs/>
        </w:rPr>
        <w:t>ควบคุมปริมาณอาหารด้วยการแลกเปลี่ยน</w:t>
      </w:r>
      <w:r w:rsidR="00D47667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7471BF">
        <w:rPr>
          <w:rFonts w:ascii="TH SarabunPSK" w:hAnsi="TH SarabunPSK" w:cs="TH SarabunPSK" w:hint="cs"/>
          <w:sz w:val="32"/>
          <w:szCs w:val="32"/>
          <w:cs/>
        </w:rPr>
        <w:t xml:space="preserve"> จะทำให้ระดับน้ำตาลในเลือดลดลงสูปกติและไม่เกิดภาวะแทรกซ้อนได้</w:t>
      </w:r>
    </w:p>
    <w:p w:rsidR="002B03DE" w:rsidRDefault="002B03DE" w:rsidP="00226421">
      <w:pPr>
        <w:spacing w:after="0" w:line="240" w:lineRule="auto"/>
        <w:ind w:right="1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03DE" w:rsidRDefault="002B03DE" w:rsidP="00B95ADA">
      <w:pPr>
        <w:spacing w:after="0" w:line="240" w:lineRule="auto"/>
        <w:ind w:right="14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390303" w:rsidRPr="00EF795D" w:rsidRDefault="00390303" w:rsidP="00A60643">
      <w:pPr>
        <w:spacing w:after="0" w:line="240" w:lineRule="auto"/>
        <w:ind w:right="14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390303" w:rsidRPr="00EF795D" w:rsidSect="007471BF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06856"/>
    <w:multiLevelType w:val="multilevel"/>
    <w:tmpl w:val="9A1A5E3E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42"/>
    <w:rsid w:val="000757B9"/>
    <w:rsid w:val="00090084"/>
    <w:rsid w:val="00226421"/>
    <w:rsid w:val="002A169A"/>
    <w:rsid w:val="002B03DE"/>
    <w:rsid w:val="002C2B42"/>
    <w:rsid w:val="00390303"/>
    <w:rsid w:val="00512609"/>
    <w:rsid w:val="0074552A"/>
    <w:rsid w:val="007471BF"/>
    <w:rsid w:val="0078333B"/>
    <w:rsid w:val="008C755C"/>
    <w:rsid w:val="00934CA6"/>
    <w:rsid w:val="00A60643"/>
    <w:rsid w:val="00A95F88"/>
    <w:rsid w:val="00B95ADA"/>
    <w:rsid w:val="00C9065F"/>
    <w:rsid w:val="00D47667"/>
    <w:rsid w:val="00D61881"/>
    <w:rsid w:val="00E16CEB"/>
    <w:rsid w:val="00E27AB5"/>
    <w:rsid w:val="00E94D5B"/>
    <w:rsid w:val="00EF795D"/>
    <w:rsid w:val="00F237D4"/>
    <w:rsid w:val="00F5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6BF00-99A6-4E08-93BD-19BD497D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65F"/>
    <w:pPr>
      <w:ind w:left="720"/>
      <w:contextualSpacing/>
    </w:pPr>
  </w:style>
  <w:style w:type="table" w:styleId="a4">
    <w:name w:val="Table Grid"/>
    <w:basedOn w:val="a1"/>
    <w:uiPriority w:val="39"/>
    <w:rsid w:val="00D6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90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 * * A C &amp; E * * *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amporn thiengtrongdee</dc:creator>
  <cp:keywords/>
  <dc:description/>
  <cp:lastModifiedBy>Dell</cp:lastModifiedBy>
  <cp:revision>16</cp:revision>
  <dcterms:created xsi:type="dcterms:W3CDTF">2021-08-22T14:37:00Z</dcterms:created>
  <dcterms:modified xsi:type="dcterms:W3CDTF">2021-08-30T09:15:00Z</dcterms:modified>
</cp:coreProperties>
</file>