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1EDC" w14:textId="3C267D1C" w:rsidR="003F51B0" w:rsidRDefault="001A65A7" w:rsidP="001A6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5A7">
        <w:rPr>
          <w:rFonts w:ascii="TH SarabunPSK" w:hAnsi="TH SarabunPSK" w:cs="TH SarabunPSK"/>
          <w:b/>
          <w:bCs/>
          <w:sz w:val="32"/>
          <w:szCs w:val="32"/>
          <w:cs/>
        </w:rPr>
        <w:t>อาหารชะลอไตเสื่อมในผู้สูงอายุ</w:t>
      </w:r>
    </w:p>
    <w:p w14:paraId="6C4D6F4E" w14:textId="77777777" w:rsidR="00A03D20" w:rsidRDefault="001A65A7" w:rsidP="000A7E8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65A7">
        <w:rPr>
          <w:rFonts w:ascii="TH SarabunPSK" w:hAnsi="TH SarabunPSK" w:cs="TH SarabunPSK" w:hint="cs"/>
          <w:sz w:val="32"/>
          <w:szCs w:val="32"/>
          <w:cs/>
        </w:rPr>
        <w:t>อ.วริณญา อาจธรรม</w:t>
      </w:r>
    </w:p>
    <w:p w14:paraId="2046DEF9" w14:textId="2E4A1D29" w:rsidR="001A65A7" w:rsidRDefault="001A65A7" w:rsidP="000A7E86">
      <w:pPr>
        <w:spacing w:after="0" w:line="240" w:lineRule="auto"/>
        <w:ind w:left="5760" w:firstLine="720"/>
        <w:jc w:val="right"/>
        <w:rPr>
          <w:rFonts w:ascii="TH SarabunPSK" w:hAnsi="TH SarabunPSK" w:cs="TH SarabunPSK"/>
          <w:sz w:val="32"/>
          <w:szCs w:val="32"/>
        </w:rPr>
      </w:pPr>
      <w:r w:rsidRPr="001A65A7">
        <w:rPr>
          <w:rFonts w:ascii="TH SarabunPSK" w:hAnsi="TH SarabunPSK" w:cs="TH SarabunPSK" w:hint="cs"/>
          <w:sz w:val="32"/>
          <w:szCs w:val="32"/>
          <w:cs/>
        </w:rPr>
        <w:t>อ.ทรงเสลา นาถจำนง</w:t>
      </w:r>
    </w:p>
    <w:p w14:paraId="260AF6E4" w14:textId="77777777" w:rsidR="000A7E86" w:rsidRDefault="000A7E86" w:rsidP="000A7E86">
      <w:pPr>
        <w:spacing w:after="0" w:line="240" w:lineRule="auto"/>
        <w:ind w:left="5760" w:firstLine="72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DF9CB6B" w14:textId="32F835B2" w:rsidR="001A65A7" w:rsidRDefault="001A65A7" w:rsidP="000C07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ภาวะไตเสื่อมเป็นปัญหาสุขภาพที่สำคัญสำหรับผู้สูงอายุ จากการ</w:t>
      </w:r>
      <w:r w:rsidR="00A67EFA">
        <w:rPr>
          <w:rFonts w:ascii="TH SarabunPSK" w:hAnsi="TH SarabunPSK" w:cs="TH SarabunPSK" w:hint="cs"/>
          <w:sz w:val="32"/>
          <w:szCs w:val="32"/>
          <w:cs/>
        </w:rPr>
        <w:t xml:space="preserve">ลดลงของขนาดและจำนวนหน่วยไตที่ทำงานได้ลดลง ร่วมกับการมีปริมาณเลือดมาเลี้ยงไตลดลงทำให้อัตราการกรองลดลง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ประกอบกับในวัยผู้สูงอายุมักมีโรคเรื้อรัง เช่น โรคความดันโลหิตสูง และโรคเบาหวาน ร่วมด้วย</w:t>
      </w:r>
      <w:r w:rsidR="00A67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4D">
        <w:rPr>
          <w:rFonts w:ascii="TH SarabunPSK" w:hAnsi="TH SarabunPSK" w:cs="TH SarabunPSK" w:hint="cs"/>
          <w:sz w:val="32"/>
          <w:szCs w:val="32"/>
          <w:cs/>
        </w:rPr>
        <w:t>จึงทำให้</w:t>
      </w:r>
      <w:r w:rsidR="00A67EFA">
        <w:rPr>
          <w:rFonts w:ascii="TH SarabunPSK" w:hAnsi="TH SarabunPSK" w:cs="TH SarabunPSK" w:hint="cs"/>
          <w:sz w:val="32"/>
          <w:szCs w:val="32"/>
          <w:cs/>
        </w:rPr>
        <w:t>ผู้สูงอายุมีความเสี่ยง</w:t>
      </w:r>
      <w:r w:rsidR="009427FC">
        <w:rPr>
          <w:rFonts w:ascii="TH SarabunPSK" w:hAnsi="TH SarabunPSK" w:cs="TH SarabunPSK" w:hint="cs"/>
          <w:sz w:val="32"/>
          <w:szCs w:val="32"/>
          <w:cs/>
        </w:rPr>
        <w:t>ต่อภาวะไตเลื่อม</w:t>
      </w:r>
      <w:r w:rsidR="00CE2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EFA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6D4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70F">
        <w:rPr>
          <w:rFonts w:ascii="TH SarabunPSK" w:hAnsi="TH SarabunPSK" w:cs="TH SarabunPSK" w:hint="cs"/>
          <w:sz w:val="32"/>
          <w:szCs w:val="32"/>
          <w:cs/>
        </w:rPr>
        <w:t>ซึ่งหากเกิดภาวะดังกล่าวแล้วนั้นจะส่งผลกระทบต่อคุณภาพชีวิตของผู้สูงอายุเป็นอย่างมาก ดังนั้น</w:t>
      </w:r>
      <w:r w:rsidR="00A67EFA">
        <w:rPr>
          <w:rFonts w:ascii="TH SarabunPSK" w:hAnsi="TH SarabunPSK" w:cs="TH SarabunPSK" w:hint="cs"/>
          <w:sz w:val="32"/>
          <w:szCs w:val="32"/>
          <w:cs/>
        </w:rPr>
        <w:t>การชะลอไตเสื่อมจึงเป็นสิ่งที่ผู้สูงอายุ</w:t>
      </w:r>
      <w:r w:rsidR="000C070F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6D459F">
        <w:rPr>
          <w:rFonts w:ascii="TH SarabunPSK" w:hAnsi="TH SarabunPSK" w:cs="TH SarabunPSK" w:hint="cs"/>
          <w:sz w:val="32"/>
          <w:szCs w:val="32"/>
          <w:cs/>
        </w:rPr>
        <w:t>ควรรู้เพื่อ</w:t>
      </w:r>
      <w:r w:rsidR="000C070F">
        <w:rPr>
          <w:rFonts w:ascii="TH SarabunPSK" w:hAnsi="TH SarabunPSK" w:cs="TH SarabunPSK" w:hint="cs"/>
          <w:sz w:val="32"/>
          <w:szCs w:val="32"/>
          <w:cs/>
        </w:rPr>
        <w:t>ยับยั้งหรือ</w:t>
      </w:r>
      <w:r w:rsidR="006D459F">
        <w:rPr>
          <w:rFonts w:ascii="TH SarabunPSK" w:hAnsi="TH SarabunPSK" w:cs="TH SarabunPSK" w:hint="cs"/>
          <w:sz w:val="32"/>
          <w:szCs w:val="32"/>
          <w:cs/>
        </w:rPr>
        <w:t>ชะลอการเสื่อมของไต</w:t>
      </w:r>
      <w:r w:rsidR="000C070F">
        <w:rPr>
          <w:rFonts w:ascii="TH SarabunPSK" w:hAnsi="TH SarabunPSK" w:cs="TH SarabunPSK" w:hint="cs"/>
          <w:sz w:val="32"/>
          <w:szCs w:val="32"/>
          <w:cs/>
        </w:rPr>
        <w:t xml:space="preserve"> และหนึ่งในวิธีการชะลอภาวะไตเสื่อมคือการเลือกรับประทานอาหารที่เหมาะสมกับการทำงานของไต </w:t>
      </w:r>
      <w:r w:rsidR="00735BD7">
        <w:rPr>
          <w:rFonts w:ascii="TH SarabunPSK" w:hAnsi="TH SarabunPSK" w:cs="TH SarabunPSK" w:hint="cs"/>
          <w:sz w:val="32"/>
          <w:szCs w:val="32"/>
          <w:cs/>
        </w:rPr>
        <w:t xml:space="preserve">ช่วยให้หน่วยไตถูกทำลายลงอย่างช้า ๆ </w:t>
      </w:r>
      <w:r w:rsidR="004B7F90">
        <w:rPr>
          <w:rFonts w:ascii="TH SarabunPSK" w:hAnsi="TH SarabunPSK" w:cs="TH SarabunPSK"/>
          <w:sz w:val="32"/>
          <w:szCs w:val="32"/>
        </w:rPr>
        <w:t xml:space="preserve">   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การจัดอาหาร</w:t>
      </w:r>
      <w:r w:rsidR="00BF4D07">
        <w:rPr>
          <w:rFonts w:ascii="TH SarabunPSK" w:hAnsi="TH SarabunPSK" w:cs="TH SarabunPSK" w:hint="cs"/>
          <w:sz w:val="32"/>
          <w:szCs w:val="32"/>
          <w:cs/>
        </w:rPr>
        <w:t>ที่เหมาะสมเพื่อ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ชะลอ</w:t>
      </w:r>
      <w:r w:rsidR="00BF4D07">
        <w:rPr>
          <w:rFonts w:ascii="TH SarabunPSK" w:hAnsi="TH SarabunPSK" w:cs="TH SarabunPSK" w:hint="cs"/>
          <w:sz w:val="32"/>
          <w:szCs w:val="32"/>
          <w:cs/>
        </w:rPr>
        <w:t>ไตเสื่อม</w:t>
      </w:r>
      <w:r w:rsidR="00AE45C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มีหลักการดังนี้</w:t>
      </w:r>
    </w:p>
    <w:p w14:paraId="71D7BF4C" w14:textId="3B4FFBA7" w:rsidR="00BF4D07" w:rsidRDefault="00BF4D07" w:rsidP="00BF4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อาหารที่มีโซเดียมมากหรืออาหารที่มีรสเค็ม </w:t>
      </w:r>
      <w:r w:rsidR="00DD76E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857B1C">
        <w:rPr>
          <w:rFonts w:ascii="TH SarabunPSK" w:hAnsi="TH SarabunPSK" w:cs="TH SarabunPSK" w:hint="cs"/>
          <w:sz w:val="32"/>
          <w:szCs w:val="32"/>
          <w:cs/>
        </w:rPr>
        <w:t xml:space="preserve">เกลือแกง น้ำปลา ซีอิ้ว ซอสปรุงรส ผงชูรส </w:t>
      </w:r>
      <w:r w:rsidR="004B7F90">
        <w:rPr>
          <w:rFonts w:ascii="TH SarabunPSK" w:hAnsi="TH SarabunPSK" w:cs="TH SarabunPSK"/>
          <w:sz w:val="32"/>
          <w:szCs w:val="32"/>
        </w:rPr>
        <w:t xml:space="preserve">  </w:t>
      </w:r>
      <w:r w:rsidR="00857B1C">
        <w:rPr>
          <w:rFonts w:ascii="TH SarabunPSK" w:hAnsi="TH SarabunPSK" w:cs="TH SarabunPSK" w:hint="cs"/>
          <w:sz w:val="32"/>
          <w:szCs w:val="32"/>
          <w:cs/>
        </w:rPr>
        <w:t>ซุปก้อน อาหารหมักดอง เนื้อสัตว์แปรรูปทุกชนิด</w:t>
      </w:r>
      <w:r w:rsidR="00691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691EAA">
        <w:rPr>
          <w:rFonts w:ascii="TH SarabunPSK" w:hAnsi="TH SarabunPSK" w:cs="TH SarabunPSK" w:hint="cs"/>
          <w:sz w:val="32"/>
          <w:szCs w:val="32"/>
          <w:cs/>
        </w:rPr>
        <w:t>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อาหารที่มีโซเดียมมากหรืออาหารที่มีรสเค็ม</w:t>
      </w:r>
      <w:r w:rsidR="009E684F">
        <w:rPr>
          <w:rFonts w:ascii="TH SarabunPSK" w:hAnsi="TH SarabunPSK" w:cs="TH SarabunPSK" w:hint="cs"/>
          <w:sz w:val="32"/>
          <w:szCs w:val="32"/>
          <w:cs/>
        </w:rPr>
        <w:t xml:space="preserve"> เกลือโซเดียมที่อยู่ในอาหารจะ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ดึงสารน้ำให้คั่งอยู่ในร่างกายมาก เป็นเหตุให้ความดันโลหิตสูงขึ้น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84F">
        <w:rPr>
          <w:rFonts w:ascii="TH SarabunPSK" w:hAnsi="TH SarabunPSK" w:cs="TH SarabunPSK" w:hint="cs"/>
          <w:sz w:val="32"/>
          <w:szCs w:val="32"/>
          <w:cs/>
        </w:rPr>
        <w:t xml:space="preserve">กระตุ้นให้ไตทำงานมากขึ้น </w:t>
      </w:r>
      <w:r w:rsidR="00A7071F">
        <w:rPr>
          <w:rFonts w:ascii="TH SarabunPSK" w:hAnsi="TH SarabunPSK" w:cs="TH SarabunPSK" w:hint="cs"/>
          <w:sz w:val="32"/>
          <w:szCs w:val="32"/>
          <w:cs/>
        </w:rPr>
        <w:t xml:space="preserve">ทั้งนี้เทคนิคการควบคุมอาหารเค็มสามารถทำได้โดยการปรุงอาหารโดยลดเค็มลงครึ่งหนึ่ง หลีกเลี่ยงการซื้ออาหารปรุงสำเร็จรูป </w:t>
      </w:r>
      <w:r w:rsidR="005E23D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071F">
        <w:rPr>
          <w:rFonts w:ascii="TH SarabunPSK" w:hAnsi="TH SarabunPSK" w:cs="TH SarabunPSK" w:hint="cs"/>
          <w:sz w:val="32"/>
          <w:szCs w:val="32"/>
          <w:cs/>
        </w:rPr>
        <w:t>ลดการเติมเครื่องปรุง</w:t>
      </w:r>
      <w:r w:rsidR="004B7F90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A707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E531A9" w14:textId="23602DB4" w:rsidR="00BF4D07" w:rsidRDefault="00BF4D07" w:rsidP="00BF4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5D2673">
        <w:rPr>
          <w:rFonts w:ascii="TH SarabunPSK" w:hAnsi="TH SarabunPSK" w:cs="TH SarabunPSK" w:hint="cs"/>
          <w:sz w:val="32"/>
          <w:szCs w:val="32"/>
          <w:cs/>
        </w:rPr>
        <w:t>รับประทานอาหาร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โปรตีน</w:t>
      </w:r>
      <w:r w:rsidR="005D2673">
        <w:rPr>
          <w:rFonts w:ascii="TH SarabunPSK" w:hAnsi="TH SarabunPSK" w:cs="TH SarabunPSK" w:hint="cs"/>
          <w:sz w:val="32"/>
          <w:szCs w:val="32"/>
          <w:cs/>
        </w:rPr>
        <w:t>/เนื้อสัตว์ในสัดส่วนที่เหมาะสม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EAA">
        <w:rPr>
          <w:rFonts w:ascii="TH SarabunPSK" w:hAnsi="TH SarabunPSK" w:cs="TH SarabunPSK" w:hint="cs"/>
          <w:sz w:val="32"/>
          <w:szCs w:val="32"/>
          <w:cs/>
        </w:rPr>
        <w:t>เนื่องจากร่างกายจะย่อยสลายโปรตีนแล้วของเสียจากการย่อยโปรตีน</w:t>
      </w:r>
      <w:r w:rsidR="00735BD7">
        <w:rPr>
          <w:rFonts w:ascii="TH SarabunPSK" w:hAnsi="TH SarabunPSK" w:cs="TH SarabunPSK" w:hint="cs"/>
          <w:sz w:val="32"/>
          <w:szCs w:val="32"/>
          <w:cs/>
        </w:rPr>
        <w:t>ที่มาจากเนื้อสัตว์และพืช จากการรับประทานอาหารโปรตีนในปริมาณที่มากเกินไป</w:t>
      </w:r>
      <w:r w:rsidR="00691EAA">
        <w:rPr>
          <w:rFonts w:ascii="TH SarabunPSK" w:hAnsi="TH SarabunPSK" w:cs="TH SarabunPSK" w:hint="cs"/>
          <w:sz w:val="32"/>
          <w:szCs w:val="32"/>
          <w:cs/>
        </w:rPr>
        <w:t>จะผ่านไต ทำให้ไตทำงานเพิ่มขึ้น แต่ควรเลือกรับประทานโปรตีนต่ำ</w:t>
      </w:r>
      <w:r w:rsidR="009E684F">
        <w:rPr>
          <w:rFonts w:ascii="TH SarabunPSK" w:hAnsi="TH SarabunPSK" w:cs="TH SarabunPSK" w:hint="cs"/>
          <w:sz w:val="32"/>
          <w:szCs w:val="32"/>
          <w:cs/>
        </w:rPr>
        <w:t>ที่มีคุณภาพสูง</w:t>
      </w:r>
      <w:r w:rsidR="00691EAA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9E684F">
        <w:rPr>
          <w:rFonts w:ascii="TH SarabunPSK" w:hAnsi="TH SarabunPSK" w:cs="TH SarabunPSK" w:hint="cs"/>
          <w:sz w:val="32"/>
          <w:szCs w:val="32"/>
          <w:cs/>
        </w:rPr>
        <w:t xml:space="preserve">เนื้อสัตว์ นม ไข่ขาว และเนื้อปลาซึ่งมีไขมันน้อย </w:t>
      </w:r>
    </w:p>
    <w:p w14:paraId="35DE0447" w14:textId="147A2D5D" w:rsidR="00691EAA" w:rsidRDefault="00691EAA" w:rsidP="00BF4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DD76E1">
        <w:rPr>
          <w:rFonts w:ascii="TH SarabunPSK" w:hAnsi="TH SarabunPSK" w:cs="TH SarabunPSK" w:hint="cs"/>
          <w:sz w:val="32"/>
          <w:szCs w:val="32"/>
          <w:cs/>
        </w:rPr>
        <w:t>จำกัดอาหารไขมันสูงโดยเฉพาะชนิด</w:t>
      </w:r>
      <w:r w:rsidR="00EE5A10">
        <w:rPr>
          <w:rFonts w:ascii="TH SarabunPSK" w:hAnsi="TH SarabunPSK" w:cs="TH SarabunPSK" w:hint="cs"/>
          <w:sz w:val="32"/>
          <w:szCs w:val="32"/>
          <w:cs/>
        </w:rPr>
        <w:t>ที่มีกรดไขมันอิ่มตัว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6E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EE5A10">
        <w:rPr>
          <w:rFonts w:ascii="TH SarabunPSK" w:hAnsi="TH SarabunPSK" w:cs="TH SarabunPSK" w:hint="cs"/>
          <w:sz w:val="32"/>
          <w:szCs w:val="32"/>
          <w:cs/>
        </w:rPr>
        <w:t xml:space="preserve">ไขมันสัตว์ น้ำมันหมู กะทิ ไข่แดง </w:t>
      </w:r>
      <w:r w:rsidR="00DD76E1">
        <w:rPr>
          <w:rFonts w:ascii="TH SarabunPSK" w:hAnsi="TH SarabunPSK" w:cs="TH SarabunPSK" w:hint="cs"/>
          <w:sz w:val="32"/>
          <w:szCs w:val="32"/>
          <w:cs/>
        </w:rPr>
        <w:t xml:space="preserve">เครื่องในสัตว์ </w:t>
      </w:r>
      <w:r w:rsidR="00EE5A10">
        <w:rPr>
          <w:rFonts w:ascii="TH SarabunPSK" w:hAnsi="TH SarabunPSK" w:cs="TH SarabunPSK" w:hint="cs"/>
          <w:sz w:val="32"/>
          <w:szCs w:val="32"/>
          <w:cs/>
        </w:rPr>
        <w:t xml:space="preserve">ปลาหมึก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เนื่องจากอาหารที่มีไขมันสูงจะทำให้</w:t>
      </w:r>
      <w:r w:rsidR="009E684F">
        <w:rPr>
          <w:rFonts w:ascii="TH SarabunPSK" w:hAnsi="TH SarabunPSK" w:cs="TH SarabunPSK" w:hint="cs"/>
          <w:sz w:val="32"/>
          <w:szCs w:val="32"/>
          <w:cs/>
        </w:rPr>
        <w:t>เกิดการสะสม</w:t>
      </w:r>
      <w:r>
        <w:rPr>
          <w:rFonts w:ascii="TH SarabunPSK" w:hAnsi="TH SarabunPSK" w:cs="TH SarabunPSK" w:hint="cs"/>
          <w:sz w:val="32"/>
          <w:szCs w:val="32"/>
          <w:cs/>
        </w:rPr>
        <w:t>ไขมัน</w:t>
      </w:r>
      <w:r w:rsidR="009E684F">
        <w:rPr>
          <w:rFonts w:ascii="TH SarabunPSK" w:hAnsi="TH SarabunPSK" w:cs="TH SarabunPSK" w:hint="cs"/>
          <w:sz w:val="32"/>
          <w:szCs w:val="32"/>
          <w:cs/>
        </w:rPr>
        <w:t>ที่ผนังหลอดเลือดทำให้หลอดเลือด</w:t>
      </w:r>
      <w:r>
        <w:rPr>
          <w:rFonts w:ascii="TH SarabunPSK" w:hAnsi="TH SarabunPSK" w:cs="TH SarabunPSK" w:hint="cs"/>
          <w:sz w:val="32"/>
          <w:szCs w:val="32"/>
          <w:cs/>
        </w:rPr>
        <w:t>ตีบแคบ</w:t>
      </w:r>
      <w:r w:rsidR="009E684F">
        <w:rPr>
          <w:rFonts w:ascii="TH SarabunPSK" w:hAnsi="TH SarabunPSK" w:cs="TH SarabunPSK" w:hint="cs"/>
          <w:sz w:val="32"/>
          <w:szCs w:val="32"/>
          <w:cs/>
        </w:rPr>
        <w:t>ลง ส่งผลให้</w:t>
      </w:r>
      <w:r>
        <w:rPr>
          <w:rFonts w:ascii="TH SarabunPSK" w:hAnsi="TH SarabunPSK" w:cs="TH SarabunPSK" w:hint="cs"/>
          <w:sz w:val="32"/>
          <w:szCs w:val="32"/>
          <w:cs/>
        </w:rPr>
        <w:t>เลือดไปเลี้ยงที่ไตได้น้อยลง</w:t>
      </w:r>
      <w:r w:rsidR="00DD76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3CD786" w14:textId="0BFF6F5F" w:rsidR="00691EAA" w:rsidRDefault="00691EAA" w:rsidP="00BF4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EE5A10">
        <w:rPr>
          <w:rFonts w:ascii="TH SarabunPSK" w:hAnsi="TH SarabunPSK" w:cs="TH SarabunPSK" w:hint="cs"/>
          <w:sz w:val="32"/>
          <w:szCs w:val="32"/>
          <w:cs/>
        </w:rPr>
        <w:t>หลีกเลี่ยงการบริโภคอาหารที่มีฟอสฟอรัสสูง</w:t>
      </w:r>
      <w:r w:rsidR="00DD76E1">
        <w:rPr>
          <w:rFonts w:ascii="TH SarabunPSK" w:hAnsi="TH SarabunPSK" w:cs="TH SarabunPSK" w:hint="cs"/>
          <w:sz w:val="32"/>
          <w:szCs w:val="32"/>
          <w:cs/>
        </w:rPr>
        <w:t xml:space="preserve"> ซึ่งมักพบมากในเป็นพืชตระกูลถั่ว</w:t>
      </w:r>
      <w:r w:rsidR="005D2673">
        <w:rPr>
          <w:rFonts w:ascii="TH SarabunPSK" w:hAnsi="TH SarabunPSK" w:cs="TH SarabunPSK" w:hint="cs"/>
          <w:sz w:val="32"/>
          <w:szCs w:val="32"/>
          <w:cs/>
        </w:rPr>
        <w:t xml:space="preserve">ต่าง ๆ ปลาทั้งกระดูก เครื่องดื่มที่มีสีน้ำตาลหรือดำ </w:t>
      </w:r>
      <w:r w:rsidR="00EE5A10">
        <w:rPr>
          <w:rFonts w:ascii="TH SarabunPSK" w:hAnsi="TH SarabunPSK" w:cs="TH SarabunPSK" w:hint="cs"/>
          <w:sz w:val="32"/>
          <w:szCs w:val="32"/>
          <w:cs/>
        </w:rPr>
        <w:t>เนื่องจากฟอสฟอรัสจะถ</w:t>
      </w:r>
      <w:r w:rsidR="00DD76E1">
        <w:rPr>
          <w:rFonts w:ascii="TH SarabunPSK" w:hAnsi="TH SarabunPSK" w:cs="TH SarabunPSK" w:hint="cs"/>
          <w:sz w:val="32"/>
          <w:szCs w:val="32"/>
          <w:cs/>
        </w:rPr>
        <w:t>ู</w:t>
      </w:r>
      <w:r w:rsidR="00EE5A10">
        <w:rPr>
          <w:rFonts w:ascii="TH SarabunPSK" w:hAnsi="TH SarabunPSK" w:cs="TH SarabunPSK" w:hint="cs"/>
          <w:sz w:val="32"/>
          <w:szCs w:val="32"/>
          <w:cs/>
        </w:rPr>
        <w:t xml:space="preserve">กขับออกทางไต </w:t>
      </w:r>
      <w:r w:rsidR="00857B1C">
        <w:rPr>
          <w:rFonts w:ascii="TH SarabunPSK" w:hAnsi="TH SarabunPSK" w:cs="TH SarabunPSK" w:hint="cs"/>
          <w:sz w:val="32"/>
          <w:szCs w:val="32"/>
          <w:cs/>
        </w:rPr>
        <w:t>และการมีฟอสฟอรัสในเลือดจะทำให้แคลเซียมถูกขับออกมาจากกระดูก จึงต้องควบคุมปริมาณฟอสฟอรัสในอาหารเพื่อป้องกันโรคกระดูกที่อาจเกิดขึ้นในผู้สูงอายุด้วย ซึ่งมักเป็นข้อจำกัดในผู้ป่วยโรคไตเสื่อมระยะท้าย</w:t>
      </w:r>
      <w:r w:rsidR="005D2673">
        <w:rPr>
          <w:rFonts w:ascii="TH SarabunPSK" w:hAnsi="TH SarabunPSK" w:cs="TH SarabunPSK" w:hint="cs"/>
          <w:sz w:val="32"/>
          <w:szCs w:val="32"/>
          <w:cs/>
        </w:rPr>
        <w:t xml:space="preserve">มากกว่าในระยะอื่น ๆ </w:t>
      </w:r>
    </w:p>
    <w:p w14:paraId="2664EE14" w14:textId="2E2B0D45" w:rsidR="00EE5A10" w:rsidRDefault="00EE5A10" w:rsidP="00BF4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บริโภคปริมาณน้ำให้สมดุล เนื่องจากเมื่อร่างกายได้รับน้ำน้อยเกินไปจะทำให้เลือดไปเลี้ยงที่ไตลดลงทำให้ไตเสื่อมเร็วขึ้น ในทางตรงกันข้ามหากบริโภคปริมาณน้ำมากเกินไปจะให้ร่างกายเกิดภาวะน้ำเกินได้</w:t>
      </w:r>
      <w:r w:rsidR="005D2673">
        <w:rPr>
          <w:rFonts w:ascii="TH SarabunPSK" w:hAnsi="TH SarabunPSK" w:cs="TH SarabunPSK" w:hint="cs"/>
          <w:sz w:val="32"/>
          <w:szCs w:val="32"/>
          <w:cs/>
        </w:rPr>
        <w:t xml:space="preserve"> ทั้งนี้หากมีอาการบวมน้ำไม่ควรดื่มน้ำเกินวันละ </w:t>
      </w:r>
      <w:r w:rsidR="005D2673">
        <w:rPr>
          <w:rFonts w:ascii="TH SarabunPSK" w:hAnsi="TH SarabunPSK" w:cs="TH SarabunPSK"/>
          <w:sz w:val="32"/>
          <w:szCs w:val="32"/>
        </w:rPr>
        <w:t xml:space="preserve">700-1,000 </w:t>
      </w:r>
      <w:r w:rsidR="005D2673">
        <w:rPr>
          <w:rFonts w:ascii="TH SarabunPSK" w:hAnsi="TH SarabunPSK" w:cs="TH SarabunPSK" w:hint="cs"/>
          <w:sz w:val="32"/>
          <w:szCs w:val="32"/>
          <w:cs/>
        </w:rPr>
        <w:t xml:space="preserve">ซีซี/วัน </w:t>
      </w:r>
    </w:p>
    <w:p w14:paraId="44A8EAA8" w14:textId="0A64B995" w:rsidR="005D2673" w:rsidRDefault="007E00D5" w:rsidP="00BF4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E45C7">
        <w:rPr>
          <w:rFonts w:ascii="TH SarabunPSK" w:hAnsi="TH SarabunPSK" w:cs="TH SarabunPSK" w:hint="cs"/>
          <w:sz w:val="32"/>
          <w:szCs w:val="32"/>
          <w:cs/>
        </w:rPr>
        <w:t>จะเห็นได้ว่าการชะลอไตเสื่อมด้วยการเลือกชนิดของอาหาร และการรับประทานอาหารในสัดส่วนที่เหมาะสม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AE45C7">
        <w:rPr>
          <w:rFonts w:ascii="TH SarabunPSK" w:hAnsi="TH SarabunPSK" w:cs="TH SarabunPSK" w:hint="cs"/>
          <w:sz w:val="32"/>
          <w:szCs w:val="32"/>
          <w:cs/>
        </w:rPr>
        <w:t xml:space="preserve">มีความสำคัญมากในผู้สูงอายุเพื่อคงการทำงานของไต ดังคำกล่าวที่ว่าอาหารเสมือนเปรียบยาวิเศษที่สามารถรักษาและป้องกันโรคได้ </w:t>
      </w:r>
    </w:p>
    <w:p w14:paraId="27F085BA" w14:textId="77777777" w:rsidR="005E23D1" w:rsidRDefault="00AE45C7" w:rsidP="00AE45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4240CDCF" w14:textId="77777777" w:rsidR="00A03D20" w:rsidRDefault="00A03D20" w:rsidP="00A03D2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มณีรัตน์ จิรัปปภา. 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การชะลอไตเสื่อมจากวัยผู้ใหญ่ถึงวัยผู้สูงอายุ. </w:t>
      </w:r>
      <w:r w:rsidRPr="00A03D2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วารสารวิทยาลัยพยาบาลบรมราชชนนี </w:t>
      </w:r>
    </w:p>
    <w:p w14:paraId="7376E412" w14:textId="1484B187" w:rsidR="00A03D20" w:rsidRDefault="00A03D20" w:rsidP="00A03D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D20">
        <w:rPr>
          <w:rFonts w:ascii="TH SarabunPSK" w:hAnsi="TH SarabunPSK" w:cs="TH SarabunPSK" w:hint="cs"/>
          <w:i/>
          <w:iCs/>
          <w:sz w:val="32"/>
          <w:szCs w:val="32"/>
          <w:cs/>
        </w:rPr>
        <w:t>นครราชสีมา</w:t>
      </w:r>
      <w:r>
        <w:rPr>
          <w:rFonts w:ascii="TH SarabunPSK" w:hAnsi="TH SarabunPSK" w:cs="TH SarabunPSK"/>
          <w:sz w:val="32"/>
          <w:szCs w:val="32"/>
        </w:rPr>
        <w:t>,20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,14-15.</w:t>
      </w:r>
    </w:p>
    <w:p w14:paraId="41070DFD" w14:textId="035F20B8" w:rsidR="00A03D20" w:rsidRDefault="005E23D1" w:rsidP="00AE45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รสสุคนธ์ วาริทสกุล. (</w:t>
      </w:r>
      <w:r>
        <w:rPr>
          <w:rFonts w:ascii="TH SarabunPSK" w:hAnsi="TH SarabunPSK" w:cs="TH SarabunPSK"/>
          <w:sz w:val="32"/>
          <w:szCs w:val="32"/>
        </w:rPr>
        <w:t xml:space="preserve">2557). </w:t>
      </w:r>
      <w:r w:rsidRPr="005E23D1">
        <w:rPr>
          <w:rFonts w:ascii="TH SarabunPSK" w:hAnsi="TH SarabunPSK" w:cs="TH SarabunPSK"/>
          <w:sz w:val="32"/>
          <w:szCs w:val="32"/>
          <w:cs/>
        </w:rPr>
        <w:t>การจัดการอาหารเพื่อชะลอความเสื่อมของไตในผู้ป่วย</w:t>
      </w:r>
      <w:r w:rsidRPr="005E23D1">
        <w:rPr>
          <w:rFonts w:ascii="TH SarabunPSK" w:hAnsi="TH SarabunPSK" w:cs="TH SarabunPSK"/>
          <w:sz w:val="32"/>
          <w:szCs w:val="32"/>
        </w:rPr>
        <w:t xml:space="preserve"> </w:t>
      </w:r>
      <w:r w:rsidRPr="005E23D1">
        <w:rPr>
          <w:rFonts w:ascii="TH SarabunPSK" w:hAnsi="TH SarabunPSK" w:cs="TH SarabunPSK"/>
          <w:sz w:val="32"/>
          <w:szCs w:val="32"/>
          <w:cs/>
        </w:rPr>
        <w:t>โรคไตเรื้อรังจากเบาหวาน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2CD710C8" w14:textId="7A1E4E72" w:rsidR="00A03D20" w:rsidRPr="005D2673" w:rsidRDefault="005E23D1" w:rsidP="004B7F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D20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วารสารพยาบาลทหารบก</w:t>
      </w:r>
      <w:r w:rsidR="00A03D2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1)</w:t>
      </w:r>
      <w:r w:rsidR="00A03D2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22-28.</w:t>
      </w:r>
    </w:p>
    <w:sectPr w:rsidR="00A03D20" w:rsidRPr="005D2673" w:rsidSect="004B7F9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A7"/>
    <w:rsid w:val="000A7E86"/>
    <w:rsid w:val="000C070F"/>
    <w:rsid w:val="0015759F"/>
    <w:rsid w:val="001A65A7"/>
    <w:rsid w:val="003F51B0"/>
    <w:rsid w:val="00483506"/>
    <w:rsid w:val="004B7F90"/>
    <w:rsid w:val="005D2673"/>
    <w:rsid w:val="005E23D1"/>
    <w:rsid w:val="00691EAA"/>
    <w:rsid w:val="006D459F"/>
    <w:rsid w:val="00735BD7"/>
    <w:rsid w:val="007E00D5"/>
    <w:rsid w:val="00857B1C"/>
    <w:rsid w:val="009427FC"/>
    <w:rsid w:val="009E684F"/>
    <w:rsid w:val="00A03D20"/>
    <w:rsid w:val="00A67EFA"/>
    <w:rsid w:val="00A7071F"/>
    <w:rsid w:val="00AE45C7"/>
    <w:rsid w:val="00BF4D07"/>
    <w:rsid w:val="00CE2F4D"/>
    <w:rsid w:val="00DD76E1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6FC8"/>
  <w15:docId w15:val="{7A717B44-6B68-4FA6-8713-0389F66A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2020-08-20T07:08:00Z</dcterms:created>
  <dcterms:modified xsi:type="dcterms:W3CDTF">2021-09-02T09:58:00Z</dcterms:modified>
</cp:coreProperties>
</file>